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95B37" w14:textId="0AFEE89B" w:rsidR="00E17E8C" w:rsidRDefault="00E17E8C" w:rsidP="00E17E8C">
      <w:pPr>
        <w:ind w:left="6946"/>
        <w:rPr>
          <w:rFonts w:eastAsia="Calibri"/>
          <w:b/>
          <w:bCs/>
          <w:szCs w:val="24"/>
        </w:rPr>
      </w:pPr>
      <w:r w:rsidRPr="00180937">
        <w:rPr>
          <w:rFonts w:eastAsia="Calibri"/>
          <w:b/>
          <w:bCs/>
          <w:szCs w:val="24"/>
        </w:rPr>
        <w:t xml:space="preserve">Konkurso sąlygų </w:t>
      </w:r>
      <w:r w:rsidR="000A05B3">
        <w:rPr>
          <w:rFonts w:eastAsia="Calibri"/>
          <w:b/>
          <w:bCs/>
          <w:szCs w:val="24"/>
        </w:rPr>
        <w:t>6</w:t>
      </w:r>
      <w:r w:rsidRPr="00180937">
        <w:rPr>
          <w:rFonts w:eastAsia="Calibri"/>
          <w:b/>
          <w:bCs/>
          <w:szCs w:val="24"/>
        </w:rPr>
        <w:t xml:space="preserve"> priedas</w:t>
      </w:r>
    </w:p>
    <w:p w14:paraId="51EA7896" w14:textId="77777777" w:rsidR="00E17E8C" w:rsidRPr="00180937" w:rsidRDefault="00E17E8C" w:rsidP="00E17E8C">
      <w:pPr>
        <w:ind w:left="6946"/>
        <w:rPr>
          <w:rFonts w:eastAsia="Calibri"/>
          <w:b/>
          <w:bCs/>
          <w:szCs w:val="24"/>
        </w:rPr>
      </w:pPr>
    </w:p>
    <w:p w14:paraId="321985D8" w14:textId="3A485020" w:rsidR="005C7C53" w:rsidRDefault="00B45664">
      <w:pPr>
        <w:widowControl w:val="0"/>
        <w:pBdr>
          <w:top w:val="nil"/>
          <w:left w:val="nil"/>
          <w:bottom w:val="nil"/>
          <w:right w:val="nil"/>
          <w:between w:val="nil"/>
        </w:pBdr>
        <w:tabs>
          <w:tab w:val="left" w:pos="567"/>
          <w:tab w:val="left" w:pos="851"/>
        </w:tabs>
        <w:jc w:val="center"/>
        <w:rPr>
          <w:b/>
          <w:bCs/>
          <w:caps/>
          <w:szCs w:val="24"/>
        </w:rPr>
      </w:pPr>
      <w:r>
        <w:rPr>
          <w:b/>
          <w:bCs/>
          <w:caps/>
          <w:szCs w:val="24"/>
        </w:rPr>
        <w:t>II. paslaugų pirkimo-pardavimo sutarties Specialiosios sąlygos</w:t>
      </w:r>
    </w:p>
    <w:p w14:paraId="18308783" w14:textId="77777777" w:rsidR="005C7C53" w:rsidRDefault="005C7C53">
      <w:pPr>
        <w:tabs>
          <w:tab w:val="left" w:pos="5400"/>
        </w:tabs>
        <w:textAlignment w:val="center"/>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2177"/>
        <w:gridCol w:w="2362"/>
        <w:gridCol w:w="3073"/>
      </w:tblGrid>
      <w:tr w:rsidR="005C7C53" w14:paraId="4B5B1D47" w14:textId="77777777" w:rsidTr="002258A5">
        <w:trPr>
          <w:trHeight w:val="447"/>
        </w:trPr>
        <w:tc>
          <w:tcPr>
            <w:tcW w:w="2879" w:type="dxa"/>
          </w:tcPr>
          <w:p w14:paraId="18CB707A" w14:textId="77777777" w:rsidR="005C7C53" w:rsidRDefault="00B45664">
            <w:pPr>
              <w:jc w:val="both"/>
              <w:rPr>
                <w:b/>
                <w:kern w:val="2"/>
                <w:szCs w:val="24"/>
              </w:rPr>
            </w:pPr>
            <w:r>
              <w:rPr>
                <w:b/>
                <w:kern w:val="2"/>
                <w:szCs w:val="24"/>
              </w:rPr>
              <w:t>Sutarties pavadinimas</w:t>
            </w:r>
          </w:p>
        </w:tc>
        <w:tc>
          <w:tcPr>
            <w:tcW w:w="7612" w:type="dxa"/>
            <w:gridSpan w:val="3"/>
          </w:tcPr>
          <w:p w14:paraId="4FA6C186" w14:textId="77BD394D" w:rsidR="00F91E0D" w:rsidRDefault="000A05B3" w:rsidP="00F91E0D">
            <w:pPr>
              <w:rPr>
                <w:kern w:val="2"/>
                <w:szCs w:val="24"/>
              </w:rPr>
            </w:pPr>
            <w:r>
              <w:rPr>
                <w:szCs w:val="24"/>
              </w:rPr>
              <w:t>AVECO programinės įrangos palaikymo</w:t>
            </w:r>
            <w:r w:rsidRPr="0095240F">
              <w:rPr>
                <w:color w:val="000000" w:themeColor="text1"/>
                <w:szCs w:val="24"/>
              </w:rPr>
              <w:t xml:space="preserve"> </w:t>
            </w:r>
            <w:r w:rsidR="00DB3492" w:rsidRPr="00F91E0D">
              <w:rPr>
                <w:bCs/>
                <w:szCs w:val="24"/>
              </w:rPr>
              <w:t>paslaugos</w:t>
            </w:r>
          </w:p>
        </w:tc>
      </w:tr>
      <w:tr w:rsidR="005C7C53" w14:paraId="1EE663FE" w14:textId="77777777">
        <w:tc>
          <w:tcPr>
            <w:tcW w:w="2879" w:type="dxa"/>
          </w:tcPr>
          <w:p w14:paraId="017F0058" w14:textId="77777777" w:rsidR="005C7C53" w:rsidRDefault="00B45664">
            <w:pPr>
              <w:jc w:val="both"/>
              <w:rPr>
                <w:b/>
                <w:kern w:val="2"/>
                <w:szCs w:val="24"/>
              </w:rPr>
            </w:pPr>
            <w:r>
              <w:rPr>
                <w:b/>
                <w:kern w:val="2"/>
                <w:szCs w:val="24"/>
              </w:rPr>
              <w:t>Sutarties data</w:t>
            </w:r>
          </w:p>
        </w:tc>
        <w:tc>
          <w:tcPr>
            <w:tcW w:w="2177" w:type="dxa"/>
          </w:tcPr>
          <w:p w14:paraId="003CD164" w14:textId="77777777" w:rsidR="005C7C53" w:rsidRDefault="005C7C53">
            <w:pPr>
              <w:jc w:val="both"/>
              <w:rPr>
                <w:kern w:val="2"/>
                <w:szCs w:val="24"/>
              </w:rPr>
            </w:pPr>
          </w:p>
        </w:tc>
        <w:tc>
          <w:tcPr>
            <w:tcW w:w="2362" w:type="dxa"/>
          </w:tcPr>
          <w:p w14:paraId="38399D41" w14:textId="77777777" w:rsidR="005C7C53" w:rsidRDefault="00B45664">
            <w:pPr>
              <w:jc w:val="both"/>
              <w:rPr>
                <w:b/>
                <w:kern w:val="2"/>
                <w:szCs w:val="24"/>
              </w:rPr>
            </w:pPr>
            <w:r>
              <w:rPr>
                <w:b/>
                <w:kern w:val="2"/>
                <w:szCs w:val="24"/>
              </w:rPr>
              <w:t>Sutarties numeris</w:t>
            </w:r>
          </w:p>
        </w:tc>
        <w:tc>
          <w:tcPr>
            <w:tcW w:w="3073" w:type="dxa"/>
          </w:tcPr>
          <w:p w14:paraId="1552A73C" w14:textId="77777777" w:rsidR="005C7C53" w:rsidRDefault="00B45664">
            <w:pPr>
              <w:jc w:val="both"/>
              <w:rPr>
                <w:kern w:val="2"/>
                <w:szCs w:val="24"/>
              </w:rPr>
            </w:pPr>
            <w:r>
              <w:rPr>
                <w:kern w:val="2"/>
                <w:szCs w:val="24"/>
              </w:rPr>
              <w:t>UFS-2026-</w:t>
            </w:r>
          </w:p>
        </w:tc>
      </w:tr>
    </w:tbl>
    <w:p w14:paraId="0796CDC9" w14:textId="77777777" w:rsidR="005C7C53" w:rsidRDefault="005C7C53">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3240"/>
        <w:gridCol w:w="4012"/>
      </w:tblGrid>
      <w:tr w:rsidR="005C7C53" w14:paraId="1229FDDB" w14:textId="77777777">
        <w:tc>
          <w:tcPr>
            <w:tcW w:w="10491" w:type="dxa"/>
            <w:gridSpan w:val="3"/>
          </w:tcPr>
          <w:p w14:paraId="3F614893" w14:textId="77777777" w:rsidR="005C7C53" w:rsidRDefault="00B45664">
            <w:pPr>
              <w:jc w:val="center"/>
              <w:rPr>
                <w:b/>
                <w:kern w:val="2"/>
                <w:szCs w:val="24"/>
              </w:rPr>
            </w:pPr>
            <w:r>
              <w:rPr>
                <w:b/>
                <w:kern w:val="2"/>
                <w:szCs w:val="24"/>
              </w:rPr>
              <w:t>1. SUTARTIES ŠALYS</w:t>
            </w:r>
          </w:p>
        </w:tc>
      </w:tr>
      <w:tr w:rsidR="005C7C53" w14:paraId="5C12B60D" w14:textId="77777777">
        <w:tc>
          <w:tcPr>
            <w:tcW w:w="3239" w:type="dxa"/>
            <w:vMerge w:val="restart"/>
          </w:tcPr>
          <w:p w14:paraId="6FFC74DA" w14:textId="77777777" w:rsidR="005C7C53" w:rsidRDefault="005C7C53">
            <w:pPr>
              <w:jc w:val="center"/>
              <w:rPr>
                <w:b/>
                <w:kern w:val="2"/>
                <w:szCs w:val="24"/>
              </w:rPr>
            </w:pPr>
          </w:p>
          <w:p w14:paraId="431BB52C" w14:textId="77777777" w:rsidR="005C7C53" w:rsidRDefault="005C7C53">
            <w:pPr>
              <w:jc w:val="center"/>
              <w:rPr>
                <w:b/>
                <w:kern w:val="2"/>
                <w:szCs w:val="24"/>
              </w:rPr>
            </w:pPr>
          </w:p>
          <w:p w14:paraId="19023B11" w14:textId="77777777" w:rsidR="005C7C53" w:rsidRDefault="005C7C53">
            <w:pPr>
              <w:jc w:val="center"/>
              <w:rPr>
                <w:b/>
                <w:kern w:val="2"/>
                <w:szCs w:val="24"/>
              </w:rPr>
            </w:pPr>
          </w:p>
          <w:p w14:paraId="05A0CC1A" w14:textId="77777777" w:rsidR="005C7C53" w:rsidRDefault="005C7C53">
            <w:pPr>
              <w:rPr>
                <w:b/>
                <w:kern w:val="2"/>
                <w:szCs w:val="24"/>
              </w:rPr>
            </w:pPr>
          </w:p>
          <w:p w14:paraId="04C2BB85" w14:textId="77777777" w:rsidR="005C7C53" w:rsidRDefault="00B45664">
            <w:pPr>
              <w:rPr>
                <w:b/>
                <w:kern w:val="2"/>
                <w:szCs w:val="24"/>
              </w:rPr>
            </w:pPr>
            <w:r>
              <w:rPr>
                <w:b/>
                <w:kern w:val="2"/>
                <w:szCs w:val="24"/>
              </w:rPr>
              <w:t>1.1. Pirkėjas</w:t>
            </w:r>
          </w:p>
        </w:tc>
        <w:tc>
          <w:tcPr>
            <w:tcW w:w="3240" w:type="dxa"/>
          </w:tcPr>
          <w:p w14:paraId="3DA08807" w14:textId="77777777" w:rsidR="005C7C53" w:rsidRDefault="00B45664">
            <w:pPr>
              <w:rPr>
                <w:kern w:val="2"/>
                <w:szCs w:val="24"/>
              </w:rPr>
            </w:pPr>
            <w:r>
              <w:rPr>
                <w:kern w:val="2"/>
                <w:szCs w:val="24"/>
              </w:rPr>
              <w:t>1.1.1. Pavadinimas</w:t>
            </w:r>
          </w:p>
        </w:tc>
        <w:tc>
          <w:tcPr>
            <w:tcW w:w="4012" w:type="dxa"/>
          </w:tcPr>
          <w:p w14:paraId="528F3C8C" w14:textId="77777777" w:rsidR="005C7C53" w:rsidRDefault="00B45664">
            <w:pPr>
              <w:rPr>
                <w:kern w:val="2"/>
                <w:szCs w:val="24"/>
              </w:rPr>
            </w:pPr>
            <w:r>
              <w:rPr>
                <w:szCs w:val="24"/>
              </w:rPr>
              <w:t>Lietuvos Respublikos Seimo kanceliarija</w:t>
            </w:r>
          </w:p>
        </w:tc>
      </w:tr>
      <w:tr w:rsidR="005C7C53" w14:paraId="632149FF" w14:textId="77777777">
        <w:tc>
          <w:tcPr>
            <w:tcW w:w="3239" w:type="dxa"/>
            <w:vMerge/>
          </w:tcPr>
          <w:p w14:paraId="54DEFFD7" w14:textId="77777777" w:rsidR="005C7C53" w:rsidRDefault="005C7C53">
            <w:pPr>
              <w:rPr>
                <w:kern w:val="2"/>
                <w:szCs w:val="24"/>
              </w:rPr>
            </w:pPr>
          </w:p>
        </w:tc>
        <w:tc>
          <w:tcPr>
            <w:tcW w:w="3240" w:type="dxa"/>
          </w:tcPr>
          <w:p w14:paraId="0A09C342" w14:textId="77777777" w:rsidR="005C7C53" w:rsidRDefault="00B45664">
            <w:pPr>
              <w:rPr>
                <w:kern w:val="2"/>
                <w:szCs w:val="24"/>
              </w:rPr>
            </w:pPr>
            <w:r>
              <w:rPr>
                <w:kern w:val="2"/>
                <w:szCs w:val="24"/>
              </w:rPr>
              <w:t>1.1.2. Juridinio asmens kodas</w:t>
            </w:r>
          </w:p>
        </w:tc>
        <w:tc>
          <w:tcPr>
            <w:tcW w:w="4012" w:type="dxa"/>
          </w:tcPr>
          <w:p w14:paraId="339480E3" w14:textId="77777777" w:rsidR="005C7C53" w:rsidRDefault="00B45664">
            <w:pPr>
              <w:rPr>
                <w:kern w:val="2"/>
                <w:szCs w:val="24"/>
              </w:rPr>
            </w:pPr>
            <w:r>
              <w:rPr>
                <w:szCs w:val="24"/>
              </w:rPr>
              <w:t>188605295</w:t>
            </w:r>
          </w:p>
        </w:tc>
      </w:tr>
      <w:tr w:rsidR="005C7C53" w14:paraId="37FFB175" w14:textId="77777777">
        <w:tc>
          <w:tcPr>
            <w:tcW w:w="3239" w:type="dxa"/>
            <w:vMerge/>
          </w:tcPr>
          <w:p w14:paraId="0F20AB0F" w14:textId="77777777" w:rsidR="005C7C53" w:rsidRDefault="005C7C53">
            <w:pPr>
              <w:rPr>
                <w:kern w:val="2"/>
                <w:szCs w:val="24"/>
              </w:rPr>
            </w:pPr>
          </w:p>
        </w:tc>
        <w:tc>
          <w:tcPr>
            <w:tcW w:w="3240" w:type="dxa"/>
          </w:tcPr>
          <w:p w14:paraId="734F15BE" w14:textId="77777777" w:rsidR="005C7C53" w:rsidRDefault="00B45664">
            <w:pPr>
              <w:rPr>
                <w:kern w:val="2"/>
                <w:szCs w:val="24"/>
              </w:rPr>
            </w:pPr>
            <w:r>
              <w:rPr>
                <w:kern w:val="2"/>
                <w:szCs w:val="24"/>
              </w:rPr>
              <w:t>1.1.3. Adresas</w:t>
            </w:r>
          </w:p>
        </w:tc>
        <w:tc>
          <w:tcPr>
            <w:tcW w:w="4012" w:type="dxa"/>
          </w:tcPr>
          <w:p w14:paraId="3C021C2D" w14:textId="77777777" w:rsidR="005C7C53" w:rsidRDefault="00B45664">
            <w:pPr>
              <w:rPr>
                <w:kern w:val="2"/>
                <w:szCs w:val="24"/>
              </w:rPr>
            </w:pPr>
            <w:r>
              <w:rPr>
                <w:szCs w:val="24"/>
              </w:rPr>
              <w:t>Gedimino pr. 53, LT-01109 Vilnius</w:t>
            </w:r>
          </w:p>
        </w:tc>
      </w:tr>
      <w:tr w:rsidR="005C7C53" w14:paraId="650077A2" w14:textId="77777777">
        <w:tc>
          <w:tcPr>
            <w:tcW w:w="3239" w:type="dxa"/>
            <w:vMerge/>
          </w:tcPr>
          <w:p w14:paraId="67479770" w14:textId="77777777" w:rsidR="005C7C53" w:rsidRDefault="005C7C53">
            <w:pPr>
              <w:rPr>
                <w:kern w:val="2"/>
                <w:szCs w:val="24"/>
              </w:rPr>
            </w:pPr>
          </w:p>
        </w:tc>
        <w:tc>
          <w:tcPr>
            <w:tcW w:w="3240" w:type="dxa"/>
          </w:tcPr>
          <w:p w14:paraId="40899DE5" w14:textId="77777777" w:rsidR="005C7C53" w:rsidRDefault="00B45664">
            <w:pPr>
              <w:rPr>
                <w:kern w:val="2"/>
                <w:szCs w:val="24"/>
              </w:rPr>
            </w:pPr>
            <w:r>
              <w:rPr>
                <w:kern w:val="2"/>
                <w:szCs w:val="24"/>
              </w:rPr>
              <w:t>1.1.4. PVM mokėtojo kodas</w:t>
            </w:r>
          </w:p>
        </w:tc>
        <w:tc>
          <w:tcPr>
            <w:tcW w:w="4012" w:type="dxa"/>
          </w:tcPr>
          <w:p w14:paraId="7A7B3DD8" w14:textId="77777777" w:rsidR="005C7C53" w:rsidRDefault="00B45664">
            <w:pPr>
              <w:rPr>
                <w:kern w:val="2"/>
                <w:szCs w:val="24"/>
              </w:rPr>
            </w:pPr>
            <w:r>
              <w:rPr>
                <w:szCs w:val="24"/>
              </w:rPr>
              <w:t>LT886052917</w:t>
            </w:r>
          </w:p>
        </w:tc>
      </w:tr>
      <w:tr w:rsidR="005C7C53" w14:paraId="30B18D6F" w14:textId="77777777">
        <w:tc>
          <w:tcPr>
            <w:tcW w:w="3239" w:type="dxa"/>
            <w:vMerge/>
          </w:tcPr>
          <w:p w14:paraId="5DFA7EE8" w14:textId="77777777" w:rsidR="005C7C53" w:rsidRDefault="005C7C53">
            <w:pPr>
              <w:rPr>
                <w:kern w:val="2"/>
                <w:szCs w:val="24"/>
              </w:rPr>
            </w:pPr>
          </w:p>
        </w:tc>
        <w:tc>
          <w:tcPr>
            <w:tcW w:w="3240" w:type="dxa"/>
          </w:tcPr>
          <w:p w14:paraId="6DE36A30" w14:textId="77777777" w:rsidR="005C7C53" w:rsidRDefault="00B45664">
            <w:pPr>
              <w:rPr>
                <w:kern w:val="2"/>
                <w:szCs w:val="24"/>
              </w:rPr>
            </w:pPr>
            <w:r>
              <w:rPr>
                <w:kern w:val="2"/>
                <w:szCs w:val="24"/>
              </w:rPr>
              <w:t>1.1.5. Atsiskaitomoji sąskaita</w:t>
            </w:r>
          </w:p>
        </w:tc>
        <w:tc>
          <w:tcPr>
            <w:tcW w:w="4012" w:type="dxa"/>
          </w:tcPr>
          <w:p w14:paraId="486DA075" w14:textId="77777777" w:rsidR="005C7C53" w:rsidRDefault="00B45664">
            <w:pPr>
              <w:rPr>
                <w:kern w:val="2"/>
                <w:szCs w:val="24"/>
              </w:rPr>
            </w:pPr>
            <w:r>
              <w:rPr>
                <w:szCs w:val="24"/>
              </w:rPr>
              <w:t>LT464040063610002336</w:t>
            </w:r>
          </w:p>
        </w:tc>
      </w:tr>
      <w:tr w:rsidR="005C7C53" w14:paraId="58ADA327" w14:textId="77777777">
        <w:tc>
          <w:tcPr>
            <w:tcW w:w="3239" w:type="dxa"/>
            <w:vMerge/>
          </w:tcPr>
          <w:p w14:paraId="268BA881" w14:textId="77777777" w:rsidR="005C7C53" w:rsidRDefault="005C7C53">
            <w:pPr>
              <w:rPr>
                <w:kern w:val="2"/>
                <w:szCs w:val="24"/>
              </w:rPr>
            </w:pPr>
          </w:p>
        </w:tc>
        <w:tc>
          <w:tcPr>
            <w:tcW w:w="3240" w:type="dxa"/>
          </w:tcPr>
          <w:p w14:paraId="56CC13C9" w14:textId="77777777" w:rsidR="005C7C53" w:rsidRDefault="00B45664">
            <w:pPr>
              <w:rPr>
                <w:kern w:val="2"/>
                <w:szCs w:val="24"/>
              </w:rPr>
            </w:pPr>
            <w:r>
              <w:rPr>
                <w:kern w:val="2"/>
                <w:szCs w:val="24"/>
              </w:rPr>
              <w:t>1.1.6. Bankas, banko kodas</w:t>
            </w:r>
          </w:p>
        </w:tc>
        <w:tc>
          <w:tcPr>
            <w:tcW w:w="4012" w:type="dxa"/>
          </w:tcPr>
          <w:p w14:paraId="6E1FE553" w14:textId="77777777" w:rsidR="005C7C53" w:rsidRDefault="00B45664">
            <w:pPr>
              <w:rPr>
                <w:kern w:val="2"/>
                <w:szCs w:val="24"/>
              </w:rPr>
            </w:pPr>
            <w:r>
              <w:rPr>
                <w:color w:val="000000"/>
                <w:szCs w:val="24"/>
              </w:rPr>
              <w:t>Lietuvos Respublikos finansų ministerija, 40400</w:t>
            </w:r>
          </w:p>
        </w:tc>
      </w:tr>
      <w:tr w:rsidR="005C7C53" w14:paraId="6541280C" w14:textId="77777777">
        <w:tc>
          <w:tcPr>
            <w:tcW w:w="3239" w:type="dxa"/>
            <w:vMerge/>
          </w:tcPr>
          <w:p w14:paraId="1858EEB4" w14:textId="77777777" w:rsidR="005C7C53" w:rsidRDefault="005C7C53">
            <w:pPr>
              <w:rPr>
                <w:kern w:val="2"/>
                <w:szCs w:val="24"/>
              </w:rPr>
            </w:pPr>
          </w:p>
        </w:tc>
        <w:tc>
          <w:tcPr>
            <w:tcW w:w="3240" w:type="dxa"/>
          </w:tcPr>
          <w:p w14:paraId="26CA3992" w14:textId="77777777" w:rsidR="005C7C53" w:rsidRDefault="00B45664">
            <w:pPr>
              <w:rPr>
                <w:kern w:val="2"/>
                <w:szCs w:val="24"/>
              </w:rPr>
            </w:pPr>
            <w:r>
              <w:rPr>
                <w:kern w:val="2"/>
                <w:szCs w:val="24"/>
              </w:rPr>
              <w:t>1.1.7. Telefonas</w:t>
            </w:r>
          </w:p>
        </w:tc>
        <w:tc>
          <w:tcPr>
            <w:tcW w:w="4012" w:type="dxa"/>
          </w:tcPr>
          <w:p w14:paraId="370F6923" w14:textId="77777777" w:rsidR="005C7C53" w:rsidRDefault="00B45664">
            <w:pPr>
              <w:rPr>
                <w:kern w:val="2"/>
                <w:szCs w:val="24"/>
              </w:rPr>
            </w:pPr>
            <w:r>
              <w:rPr>
                <w:szCs w:val="24"/>
              </w:rPr>
              <w:t>(0 5) 239 6060</w:t>
            </w:r>
          </w:p>
        </w:tc>
      </w:tr>
      <w:tr w:rsidR="005C7C53" w14:paraId="64CA3EB9" w14:textId="77777777">
        <w:tc>
          <w:tcPr>
            <w:tcW w:w="3239" w:type="dxa"/>
            <w:vMerge/>
          </w:tcPr>
          <w:p w14:paraId="0FAA4761" w14:textId="77777777" w:rsidR="005C7C53" w:rsidRDefault="005C7C53">
            <w:pPr>
              <w:rPr>
                <w:kern w:val="2"/>
                <w:szCs w:val="24"/>
              </w:rPr>
            </w:pPr>
          </w:p>
        </w:tc>
        <w:tc>
          <w:tcPr>
            <w:tcW w:w="3240" w:type="dxa"/>
          </w:tcPr>
          <w:p w14:paraId="128100C0" w14:textId="77777777" w:rsidR="005C7C53" w:rsidRDefault="00B45664">
            <w:pPr>
              <w:rPr>
                <w:kern w:val="2"/>
                <w:szCs w:val="24"/>
              </w:rPr>
            </w:pPr>
            <w:r>
              <w:rPr>
                <w:kern w:val="2"/>
                <w:szCs w:val="24"/>
              </w:rPr>
              <w:t>1.1.8. El. paštas</w:t>
            </w:r>
          </w:p>
        </w:tc>
        <w:tc>
          <w:tcPr>
            <w:tcW w:w="4012" w:type="dxa"/>
          </w:tcPr>
          <w:p w14:paraId="7A06752D" w14:textId="77777777" w:rsidR="005C7C53" w:rsidRDefault="00B45664">
            <w:pPr>
              <w:rPr>
                <w:kern w:val="2"/>
                <w:szCs w:val="24"/>
              </w:rPr>
            </w:pPr>
            <w:proofErr w:type="spellStart"/>
            <w:r>
              <w:rPr>
                <w:szCs w:val="24"/>
              </w:rPr>
              <w:t>priim</w:t>
            </w:r>
            <w:proofErr w:type="spellEnd"/>
            <w:r>
              <w:rPr>
                <w:szCs w:val="24"/>
                <w:lang w:val="en-US"/>
              </w:rPr>
              <w:t>@</w:t>
            </w:r>
            <w:proofErr w:type="spellStart"/>
            <w:r>
              <w:rPr>
                <w:szCs w:val="24"/>
              </w:rPr>
              <w:t>lrs.lt</w:t>
            </w:r>
            <w:proofErr w:type="spellEnd"/>
          </w:p>
        </w:tc>
      </w:tr>
      <w:tr w:rsidR="005C7C53" w14:paraId="703AAAC0" w14:textId="77777777">
        <w:tc>
          <w:tcPr>
            <w:tcW w:w="3239" w:type="dxa"/>
            <w:vMerge/>
          </w:tcPr>
          <w:p w14:paraId="3DD53751" w14:textId="77777777" w:rsidR="005C7C53" w:rsidRDefault="005C7C53">
            <w:pPr>
              <w:rPr>
                <w:kern w:val="2"/>
                <w:szCs w:val="24"/>
              </w:rPr>
            </w:pPr>
          </w:p>
        </w:tc>
        <w:tc>
          <w:tcPr>
            <w:tcW w:w="3240" w:type="dxa"/>
          </w:tcPr>
          <w:p w14:paraId="37B7FEC9" w14:textId="77777777" w:rsidR="005C7C53" w:rsidRDefault="00B45664">
            <w:pPr>
              <w:rPr>
                <w:kern w:val="2"/>
                <w:szCs w:val="24"/>
              </w:rPr>
            </w:pPr>
            <w:r>
              <w:rPr>
                <w:kern w:val="2"/>
                <w:szCs w:val="24"/>
              </w:rPr>
              <w:t>1.1.9. Šalies atstovas</w:t>
            </w:r>
          </w:p>
        </w:tc>
        <w:tc>
          <w:tcPr>
            <w:tcW w:w="4012" w:type="dxa"/>
          </w:tcPr>
          <w:p w14:paraId="28B62F20" w14:textId="77777777" w:rsidR="005C7C53" w:rsidRDefault="00B45664">
            <w:pPr>
              <w:rPr>
                <w:kern w:val="2"/>
                <w:szCs w:val="24"/>
              </w:rPr>
            </w:pPr>
            <w:r>
              <w:rPr>
                <w:color w:val="000000"/>
                <w:szCs w:val="24"/>
              </w:rPr>
              <w:t xml:space="preserve">Seimo kancleris Algirdas </w:t>
            </w:r>
            <w:proofErr w:type="spellStart"/>
            <w:r>
              <w:rPr>
                <w:color w:val="000000"/>
                <w:szCs w:val="24"/>
              </w:rPr>
              <w:t>Stončaitis</w:t>
            </w:r>
            <w:proofErr w:type="spellEnd"/>
          </w:p>
        </w:tc>
      </w:tr>
      <w:tr w:rsidR="005C7C53" w14:paraId="04293E5E" w14:textId="77777777">
        <w:tc>
          <w:tcPr>
            <w:tcW w:w="3239" w:type="dxa"/>
            <w:vMerge/>
          </w:tcPr>
          <w:p w14:paraId="15B57692" w14:textId="77777777" w:rsidR="005C7C53" w:rsidRDefault="005C7C53">
            <w:pPr>
              <w:rPr>
                <w:kern w:val="2"/>
                <w:szCs w:val="24"/>
              </w:rPr>
            </w:pPr>
          </w:p>
        </w:tc>
        <w:tc>
          <w:tcPr>
            <w:tcW w:w="3240" w:type="dxa"/>
          </w:tcPr>
          <w:p w14:paraId="6D928B63" w14:textId="77777777" w:rsidR="005C7C53" w:rsidRDefault="00B45664">
            <w:pPr>
              <w:rPr>
                <w:kern w:val="2"/>
                <w:szCs w:val="24"/>
              </w:rPr>
            </w:pPr>
            <w:r>
              <w:rPr>
                <w:kern w:val="2"/>
                <w:szCs w:val="24"/>
              </w:rPr>
              <w:t>1.1.10. Atstovavimo pagrindas</w:t>
            </w:r>
          </w:p>
        </w:tc>
        <w:tc>
          <w:tcPr>
            <w:tcW w:w="4012" w:type="dxa"/>
          </w:tcPr>
          <w:p w14:paraId="29FA58B1" w14:textId="77777777" w:rsidR="005C7C53" w:rsidRDefault="00B45664">
            <w:pPr>
              <w:rPr>
                <w:kern w:val="2"/>
                <w:szCs w:val="24"/>
              </w:rPr>
            </w:pPr>
            <w:r>
              <w:rPr>
                <w:szCs w:val="24"/>
              </w:rPr>
              <w:t xml:space="preserve">Lietuvos Respublikos Seimo kanceliarijos nuostatai, patvirtinti Lietuvos Respublikos Seimo valdybos 2008 m. spalio 7 d. sprendimu </w:t>
            </w:r>
            <w:r>
              <w:rPr>
                <w:szCs w:val="24"/>
              </w:rPr>
              <w:br/>
              <w:t>Nr. 2434 „Dėl Lietuvos Respublikos Seimo kanceliarijos nuostatų“</w:t>
            </w:r>
          </w:p>
        </w:tc>
      </w:tr>
      <w:tr w:rsidR="005C7C53" w14:paraId="6C7726CF" w14:textId="77777777">
        <w:tc>
          <w:tcPr>
            <w:tcW w:w="3239" w:type="dxa"/>
            <w:vMerge w:val="restart"/>
          </w:tcPr>
          <w:p w14:paraId="3D4A5B3D" w14:textId="77777777" w:rsidR="005C7C53" w:rsidRDefault="005C7C53">
            <w:pPr>
              <w:rPr>
                <w:b/>
                <w:kern w:val="2"/>
                <w:szCs w:val="24"/>
              </w:rPr>
            </w:pPr>
          </w:p>
          <w:p w14:paraId="689B0AC0" w14:textId="77777777" w:rsidR="005C7C53" w:rsidRDefault="005C7C53">
            <w:pPr>
              <w:rPr>
                <w:b/>
                <w:kern w:val="2"/>
                <w:szCs w:val="24"/>
              </w:rPr>
            </w:pPr>
          </w:p>
          <w:p w14:paraId="1EF84E8E" w14:textId="77777777" w:rsidR="005C7C53" w:rsidRDefault="005C7C53">
            <w:pPr>
              <w:rPr>
                <w:b/>
                <w:kern w:val="2"/>
                <w:szCs w:val="24"/>
              </w:rPr>
            </w:pPr>
          </w:p>
          <w:p w14:paraId="36EA5928" w14:textId="77777777" w:rsidR="005C7C53" w:rsidRDefault="00B45664">
            <w:pPr>
              <w:rPr>
                <w:b/>
                <w:kern w:val="2"/>
                <w:szCs w:val="24"/>
              </w:rPr>
            </w:pPr>
            <w:r>
              <w:rPr>
                <w:b/>
                <w:kern w:val="2"/>
                <w:szCs w:val="24"/>
              </w:rPr>
              <w:t>1.2. Tiekėjas</w:t>
            </w:r>
          </w:p>
        </w:tc>
        <w:tc>
          <w:tcPr>
            <w:tcW w:w="3240" w:type="dxa"/>
          </w:tcPr>
          <w:p w14:paraId="576B1684" w14:textId="77777777" w:rsidR="005C7C53" w:rsidRDefault="00B45664">
            <w:pPr>
              <w:rPr>
                <w:kern w:val="2"/>
                <w:szCs w:val="24"/>
              </w:rPr>
            </w:pPr>
            <w:r>
              <w:rPr>
                <w:kern w:val="2"/>
                <w:szCs w:val="24"/>
              </w:rPr>
              <w:t>1.2.1. Pavadinimas</w:t>
            </w:r>
          </w:p>
        </w:tc>
        <w:tc>
          <w:tcPr>
            <w:tcW w:w="4012" w:type="dxa"/>
          </w:tcPr>
          <w:p w14:paraId="424BAEA1" w14:textId="77777777" w:rsidR="005C7C53" w:rsidRDefault="005C7C53">
            <w:pPr>
              <w:rPr>
                <w:kern w:val="2"/>
                <w:szCs w:val="24"/>
              </w:rPr>
            </w:pPr>
          </w:p>
        </w:tc>
      </w:tr>
      <w:tr w:rsidR="005C7C53" w14:paraId="5B102174" w14:textId="77777777">
        <w:tc>
          <w:tcPr>
            <w:tcW w:w="3239" w:type="dxa"/>
            <w:vMerge/>
          </w:tcPr>
          <w:p w14:paraId="3218C89D" w14:textId="77777777" w:rsidR="005C7C53" w:rsidRDefault="005C7C53">
            <w:pPr>
              <w:rPr>
                <w:b/>
                <w:kern w:val="2"/>
                <w:szCs w:val="24"/>
              </w:rPr>
            </w:pPr>
          </w:p>
        </w:tc>
        <w:tc>
          <w:tcPr>
            <w:tcW w:w="3240" w:type="dxa"/>
          </w:tcPr>
          <w:p w14:paraId="7BD4FAC9" w14:textId="77777777" w:rsidR="005C7C53" w:rsidRDefault="00B45664">
            <w:pPr>
              <w:rPr>
                <w:kern w:val="2"/>
                <w:szCs w:val="24"/>
              </w:rPr>
            </w:pPr>
            <w:r>
              <w:rPr>
                <w:kern w:val="2"/>
                <w:szCs w:val="24"/>
              </w:rPr>
              <w:t>1.2.2. Juridinio asmens kodas</w:t>
            </w:r>
          </w:p>
        </w:tc>
        <w:tc>
          <w:tcPr>
            <w:tcW w:w="4012" w:type="dxa"/>
          </w:tcPr>
          <w:p w14:paraId="34A5E35C" w14:textId="77777777" w:rsidR="005C7C53" w:rsidRDefault="005C7C53">
            <w:pPr>
              <w:rPr>
                <w:kern w:val="2"/>
                <w:szCs w:val="24"/>
              </w:rPr>
            </w:pPr>
          </w:p>
        </w:tc>
      </w:tr>
      <w:tr w:rsidR="005C7C53" w14:paraId="213B77D3" w14:textId="77777777">
        <w:tc>
          <w:tcPr>
            <w:tcW w:w="3239" w:type="dxa"/>
            <w:vMerge/>
          </w:tcPr>
          <w:p w14:paraId="14E04199" w14:textId="77777777" w:rsidR="005C7C53" w:rsidRDefault="005C7C53">
            <w:pPr>
              <w:rPr>
                <w:b/>
                <w:kern w:val="2"/>
                <w:szCs w:val="24"/>
              </w:rPr>
            </w:pPr>
          </w:p>
        </w:tc>
        <w:tc>
          <w:tcPr>
            <w:tcW w:w="3240" w:type="dxa"/>
          </w:tcPr>
          <w:p w14:paraId="7A4157FB" w14:textId="77777777" w:rsidR="005C7C53" w:rsidRDefault="00B45664">
            <w:pPr>
              <w:rPr>
                <w:kern w:val="2"/>
                <w:szCs w:val="24"/>
              </w:rPr>
            </w:pPr>
            <w:r>
              <w:rPr>
                <w:kern w:val="2"/>
                <w:szCs w:val="24"/>
              </w:rPr>
              <w:t>1.2.3. Adresas</w:t>
            </w:r>
          </w:p>
        </w:tc>
        <w:tc>
          <w:tcPr>
            <w:tcW w:w="4012" w:type="dxa"/>
          </w:tcPr>
          <w:p w14:paraId="37D92A60" w14:textId="77777777" w:rsidR="005C7C53" w:rsidRDefault="005C7C53">
            <w:pPr>
              <w:rPr>
                <w:kern w:val="2"/>
                <w:szCs w:val="24"/>
              </w:rPr>
            </w:pPr>
          </w:p>
        </w:tc>
      </w:tr>
      <w:tr w:rsidR="005C7C53" w14:paraId="2A75089E" w14:textId="77777777">
        <w:tc>
          <w:tcPr>
            <w:tcW w:w="3239" w:type="dxa"/>
            <w:vMerge/>
          </w:tcPr>
          <w:p w14:paraId="0170900E" w14:textId="77777777" w:rsidR="005C7C53" w:rsidRDefault="005C7C53">
            <w:pPr>
              <w:rPr>
                <w:b/>
                <w:kern w:val="2"/>
                <w:szCs w:val="24"/>
              </w:rPr>
            </w:pPr>
          </w:p>
        </w:tc>
        <w:tc>
          <w:tcPr>
            <w:tcW w:w="3240" w:type="dxa"/>
          </w:tcPr>
          <w:p w14:paraId="5653179E" w14:textId="77777777" w:rsidR="005C7C53" w:rsidRDefault="00B45664">
            <w:pPr>
              <w:rPr>
                <w:kern w:val="2"/>
                <w:szCs w:val="24"/>
              </w:rPr>
            </w:pPr>
            <w:r>
              <w:rPr>
                <w:kern w:val="2"/>
                <w:szCs w:val="24"/>
              </w:rPr>
              <w:t>1.2.4. PVM mokėtojo kodas</w:t>
            </w:r>
          </w:p>
        </w:tc>
        <w:tc>
          <w:tcPr>
            <w:tcW w:w="4012" w:type="dxa"/>
          </w:tcPr>
          <w:p w14:paraId="4CBDDA85" w14:textId="77777777" w:rsidR="005C7C53" w:rsidRDefault="005C7C53">
            <w:pPr>
              <w:rPr>
                <w:kern w:val="2"/>
                <w:szCs w:val="24"/>
              </w:rPr>
            </w:pPr>
          </w:p>
        </w:tc>
      </w:tr>
      <w:tr w:rsidR="005C7C53" w14:paraId="72BCFF91" w14:textId="77777777">
        <w:tc>
          <w:tcPr>
            <w:tcW w:w="3239" w:type="dxa"/>
            <w:vMerge/>
          </w:tcPr>
          <w:p w14:paraId="66D8693E" w14:textId="77777777" w:rsidR="005C7C53" w:rsidRDefault="005C7C53">
            <w:pPr>
              <w:rPr>
                <w:b/>
                <w:kern w:val="2"/>
                <w:szCs w:val="24"/>
              </w:rPr>
            </w:pPr>
          </w:p>
        </w:tc>
        <w:tc>
          <w:tcPr>
            <w:tcW w:w="3240" w:type="dxa"/>
          </w:tcPr>
          <w:p w14:paraId="174A532E" w14:textId="77777777" w:rsidR="005C7C53" w:rsidRDefault="00B45664">
            <w:pPr>
              <w:rPr>
                <w:kern w:val="2"/>
                <w:szCs w:val="24"/>
              </w:rPr>
            </w:pPr>
            <w:r>
              <w:rPr>
                <w:kern w:val="2"/>
                <w:szCs w:val="24"/>
              </w:rPr>
              <w:t>1.2.5. Atsiskaitomoji sąskaita</w:t>
            </w:r>
          </w:p>
        </w:tc>
        <w:tc>
          <w:tcPr>
            <w:tcW w:w="4012" w:type="dxa"/>
          </w:tcPr>
          <w:p w14:paraId="1965D585" w14:textId="77777777" w:rsidR="005C7C53" w:rsidRDefault="005C7C53">
            <w:pPr>
              <w:rPr>
                <w:kern w:val="2"/>
                <w:szCs w:val="24"/>
              </w:rPr>
            </w:pPr>
          </w:p>
        </w:tc>
      </w:tr>
      <w:tr w:rsidR="005C7C53" w14:paraId="70E58099" w14:textId="77777777">
        <w:tc>
          <w:tcPr>
            <w:tcW w:w="3239" w:type="dxa"/>
            <w:vMerge/>
          </w:tcPr>
          <w:p w14:paraId="57A55CFA" w14:textId="77777777" w:rsidR="005C7C53" w:rsidRDefault="005C7C53">
            <w:pPr>
              <w:rPr>
                <w:b/>
                <w:kern w:val="2"/>
                <w:szCs w:val="24"/>
              </w:rPr>
            </w:pPr>
          </w:p>
        </w:tc>
        <w:tc>
          <w:tcPr>
            <w:tcW w:w="3240" w:type="dxa"/>
          </w:tcPr>
          <w:p w14:paraId="7DECD409" w14:textId="77777777" w:rsidR="005C7C53" w:rsidRDefault="00B45664">
            <w:pPr>
              <w:rPr>
                <w:kern w:val="2"/>
                <w:szCs w:val="24"/>
              </w:rPr>
            </w:pPr>
            <w:r>
              <w:rPr>
                <w:kern w:val="2"/>
                <w:szCs w:val="24"/>
              </w:rPr>
              <w:t>1.2.6. Bankas, banko kodas</w:t>
            </w:r>
          </w:p>
        </w:tc>
        <w:tc>
          <w:tcPr>
            <w:tcW w:w="4012" w:type="dxa"/>
          </w:tcPr>
          <w:p w14:paraId="018F48B9" w14:textId="77777777" w:rsidR="005C7C53" w:rsidRDefault="005C7C53">
            <w:pPr>
              <w:rPr>
                <w:kern w:val="2"/>
                <w:szCs w:val="24"/>
              </w:rPr>
            </w:pPr>
          </w:p>
        </w:tc>
      </w:tr>
      <w:tr w:rsidR="005C7C53" w14:paraId="65EF56D7" w14:textId="77777777">
        <w:tc>
          <w:tcPr>
            <w:tcW w:w="3239" w:type="dxa"/>
            <w:vMerge/>
          </w:tcPr>
          <w:p w14:paraId="2F8371E8" w14:textId="77777777" w:rsidR="005C7C53" w:rsidRDefault="005C7C53">
            <w:pPr>
              <w:rPr>
                <w:b/>
                <w:kern w:val="2"/>
                <w:szCs w:val="24"/>
              </w:rPr>
            </w:pPr>
          </w:p>
        </w:tc>
        <w:tc>
          <w:tcPr>
            <w:tcW w:w="3240" w:type="dxa"/>
          </w:tcPr>
          <w:p w14:paraId="60B5AE1E" w14:textId="77777777" w:rsidR="005C7C53" w:rsidRDefault="00B45664">
            <w:pPr>
              <w:rPr>
                <w:kern w:val="2"/>
                <w:szCs w:val="24"/>
              </w:rPr>
            </w:pPr>
            <w:r>
              <w:rPr>
                <w:kern w:val="2"/>
                <w:szCs w:val="24"/>
              </w:rPr>
              <w:t>1.2.7. Telefonas</w:t>
            </w:r>
          </w:p>
        </w:tc>
        <w:tc>
          <w:tcPr>
            <w:tcW w:w="4012" w:type="dxa"/>
          </w:tcPr>
          <w:p w14:paraId="34E590C3" w14:textId="77777777" w:rsidR="005C7C53" w:rsidRDefault="005C7C53">
            <w:pPr>
              <w:rPr>
                <w:kern w:val="2"/>
                <w:szCs w:val="24"/>
              </w:rPr>
            </w:pPr>
          </w:p>
        </w:tc>
      </w:tr>
      <w:tr w:rsidR="005C7C53" w14:paraId="0EF2F474" w14:textId="77777777">
        <w:tc>
          <w:tcPr>
            <w:tcW w:w="3239" w:type="dxa"/>
            <w:vMerge/>
          </w:tcPr>
          <w:p w14:paraId="29E35351" w14:textId="77777777" w:rsidR="005C7C53" w:rsidRDefault="005C7C53">
            <w:pPr>
              <w:rPr>
                <w:b/>
                <w:kern w:val="2"/>
                <w:szCs w:val="24"/>
              </w:rPr>
            </w:pPr>
          </w:p>
        </w:tc>
        <w:tc>
          <w:tcPr>
            <w:tcW w:w="3240" w:type="dxa"/>
          </w:tcPr>
          <w:p w14:paraId="110022C5" w14:textId="77777777" w:rsidR="005C7C53" w:rsidRDefault="00B45664">
            <w:pPr>
              <w:rPr>
                <w:kern w:val="2"/>
                <w:szCs w:val="24"/>
              </w:rPr>
            </w:pPr>
            <w:r>
              <w:rPr>
                <w:kern w:val="2"/>
                <w:szCs w:val="24"/>
              </w:rPr>
              <w:t>1.2.8. El. paštas</w:t>
            </w:r>
          </w:p>
        </w:tc>
        <w:tc>
          <w:tcPr>
            <w:tcW w:w="4012" w:type="dxa"/>
          </w:tcPr>
          <w:p w14:paraId="4D4298F6" w14:textId="77777777" w:rsidR="005C7C53" w:rsidRDefault="005C7C53">
            <w:pPr>
              <w:rPr>
                <w:kern w:val="2"/>
                <w:szCs w:val="24"/>
              </w:rPr>
            </w:pPr>
          </w:p>
        </w:tc>
      </w:tr>
      <w:tr w:rsidR="005C7C53" w14:paraId="5C02CFCC" w14:textId="77777777">
        <w:tc>
          <w:tcPr>
            <w:tcW w:w="3239" w:type="dxa"/>
            <w:vMerge/>
          </w:tcPr>
          <w:p w14:paraId="1998CCE0" w14:textId="77777777" w:rsidR="005C7C53" w:rsidRDefault="005C7C53">
            <w:pPr>
              <w:rPr>
                <w:b/>
                <w:kern w:val="2"/>
                <w:szCs w:val="24"/>
              </w:rPr>
            </w:pPr>
          </w:p>
        </w:tc>
        <w:tc>
          <w:tcPr>
            <w:tcW w:w="3240" w:type="dxa"/>
          </w:tcPr>
          <w:p w14:paraId="15F872D6" w14:textId="77777777" w:rsidR="005C7C53" w:rsidRDefault="00B45664">
            <w:pPr>
              <w:rPr>
                <w:kern w:val="2"/>
                <w:szCs w:val="24"/>
              </w:rPr>
            </w:pPr>
            <w:r>
              <w:rPr>
                <w:kern w:val="2"/>
                <w:szCs w:val="24"/>
              </w:rPr>
              <w:t>1.2.9. Šalies atstovas</w:t>
            </w:r>
          </w:p>
        </w:tc>
        <w:tc>
          <w:tcPr>
            <w:tcW w:w="4012" w:type="dxa"/>
          </w:tcPr>
          <w:p w14:paraId="775A3DD3" w14:textId="77777777" w:rsidR="005C7C53" w:rsidRDefault="005C7C53">
            <w:pPr>
              <w:rPr>
                <w:kern w:val="2"/>
                <w:szCs w:val="24"/>
              </w:rPr>
            </w:pPr>
          </w:p>
        </w:tc>
      </w:tr>
      <w:tr w:rsidR="005C7C53" w14:paraId="0FC812CF" w14:textId="77777777">
        <w:tc>
          <w:tcPr>
            <w:tcW w:w="3239" w:type="dxa"/>
            <w:vMerge/>
          </w:tcPr>
          <w:p w14:paraId="72EAA098" w14:textId="77777777" w:rsidR="005C7C53" w:rsidRDefault="005C7C53">
            <w:pPr>
              <w:rPr>
                <w:b/>
                <w:kern w:val="2"/>
                <w:szCs w:val="24"/>
              </w:rPr>
            </w:pPr>
          </w:p>
        </w:tc>
        <w:tc>
          <w:tcPr>
            <w:tcW w:w="3240" w:type="dxa"/>
          </w:tcPr>
          <w:p w14:paraId="2E1FDF1B" w14:textId="77777777" w:rsidR="005C7C53" w:rsidRDefault="00B45664">
            <w:pPr>
              <w:rPr>
                <w:kern w:val="2"/>
                <w:szCs w:val="24"/>
              </w:rPr>
            </w:pPr>
            <w:r>
              <w:rPr>
                <w:kern w:val="2"/>
                <w:szCs w:val="24"/>
              </w:rPr>
              <w:t>1.2.10. Atstovavimo pagrindas</w:t>
            </w:r>
          </w:p>
        </w:tc>
        <w:tc>
          <w:tcPr>
            <w:tcW w:w="4012" w:type="dxa"/>
          </w:tcPr>
          <w:p w14:paraId="17BEDA44" w14:textId="77777777" w:rsidR="005C7C53" w:rsidRDefault="005C7C53">
            <w:pPr>
              <w:rPr>
                <w:kern w:val="2"/>
                <w:szCs w:val="24"/>
              </w:rPr>
            </w:pPr>
          </w:p>
        </w:tc>
      </w:tr>
    </w:tbl>
    <w:p w14:paraId="09865A35" w14:textId="77777777" w:rsidR="005C7C53" w:rsidRDefault="005C7C53">
      <w:pPr>
        <w:jc w:val="both"/>
        <w:rPr>
          <w:szCs w:val="24"/>
        </w:rPr>
      </w:pPr>
    </w:p>
    <w:p w14:paraId="023F4FEA" w14:textId="77777777" w:rsidR="005C7C53" w:rsidRDefault="005C7C53">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3102"/>
        <w:gridCol w:w="4836"/>
      </w:tblGrid>
      <w:tr w:rsidR="005C7C53" w14:paraId="061510A7" w14:textId="77777777" w:rsidTr="000A3FE6">
        <w:trPr>
          <w:trHeight w:val="300"/>
        </w:trPr>
        <w:tc>
          <w:tcPr>
            <w:tcW w:w="10491" w:type="dxa"/>
            <w:gridSpan w:val="3"/>
          </w:tcPr>
          <w:p w14:paraId="51E98160" w14:textId="77777777" w:rsidR="005C7C53" w:rsidRDefault="00B45664">
            <w:pPr>
              <w:jc w:val="center"/>
              <w:rPr>
                <w:b/>
                <w:kern w:val="2"/>
                <w:szCs w:val="24"/>
              </w:rPr>
            </w:pPr>
            <w:r>
              <w:rPr>
                <w:b/>
                <w:kern w:val="2"/>
                <w:szCs w:val="24"/>
              </w:rPr>
              <w:t>2. ATSAKINGI ASMENYS</w:t>
            </w:r>
          </w:p>
        </w:tc>
      </w:tr>
      <w:tr w:rsidR="00906808" w14:paraId="17FC37EB" w14:textId="77777777" w:rsidTr="000A3FE6">
        <w:trPr>
          <w:trHeight w:val="983"/>
        </w:trPr>
        <w:tc>
          <w:tcPr>
            <w:tcW w:w="2553" w:type="dxa"/>
          </w:tcPr>
          <w:p w14:paraId="712C99CD" w14:textId="77777777" w:rsidR="00906808" w:rsidRDefault="00906808" w:rsidP="0090680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938" w:type="dxa"/>
            <w:gridSpan w:val="2"/>
          </w:tcPr>
          <w:p w14:paraId="57154415" w14:textId="77777777" w:rsidR="00906808" w:rsidRPr="002C2756" w:rsidRDefault="00906808" w:rsidP="00906808">
            <w:pPr>
              <w:rPr>
                <w:kern w:val="2"/>
                <w:szCs w:val="24"/>
              </w:rPr>
            </w:pPr>
            <w:r w:rsidRPr="002C2756">
              <w:rPr>
                <w:kern w:val="2"/>
                <w:szCs w:val="24"/>
              </w:rPr>
              <w:t>Už Sutarties vykdymą, Paslaugų priėmimą atsakingi asmenys:</w:t>
            </w:r>
          </w:p>
          <w:p w14:paraId="65E1C825" w14:textId="77777777" w:rsidR="00906808" w:rsidRPr="002C2756" w:rsidRDefault="00906808" w:rsidP="00906808">
            <w:pPr>
              <w:rPr>
                <w:kern w:val="2"/>
                <w:szCs w:val="24"/>
              </w:rPr>
            </w:pPr>
          </w:p>
          <w:p w14:paraId="21C83093" w14:textId="77777777" w:rsidR="00906808" w:rsidRPr="002C2756" w:rsidRDefault="00906808" w:rsidP="00906808">
            <w:pPr>
              <w:rPr>
                <w:kern w:val="2"/>
                <w:szCs w:val="24"/>
              </w:rPr>
            </w:pPr>
            <w:r>
              <w:rPr>
                <w:kern w:val="2"/>
                <w:szCs w:val="24"/>
              </w:rPr>
              <w:t>Už s</w:t>
            </w:r>
            <w:r w:rsidRPr="002C2756">
              <w:rPr>
                <w:kern w:val="2"/>
                <w:szCs w:val="24"/>
              </w:rPr>
              <w:t>ąskaitų per informacinę sistemą SABIS priėmimą</w:t>
            </w:r>
            <w:r>
              <w:rPr>
                <w:kern w:val="2"/>
                <w:szCs w:val="24"/>
              </w:rPr>
              <w:t xml:space="preserve"> atsakinga.</w:t>
            </w:r>
          </w:p>
        </w:tc>
      </w:tr>
      <w:tr w:rsidR="00906808" w14:paraId="70EB5D46" w14:textId="77777777" w:rsidTr="000A3FE6">
        <w:trPr>
          <w:trHeight w:val="300"/>
        </w:trPr>
        <w:tc>
          <w:tcPr>
            <w:tcW w:w="2553" w:type="dxa"/>
          </w:tcPr>
          <w:p w14:paraId="41F9F4E8" w14:textId="77777777" w:rsidR="00906808" w:rsidRDefault="00906808" w:rsidP="00906808">
            <w:pPr>
              <w:rPr>
                <w:b/>
                <w:kern w:val="2"/>
                <w:szCs w:val="24"/>
              </w:rPr>
            </w:pPr>
            <w:r>
              <w:rPr>
                <w:b/>
                <w:kern w:val="2"/>
                <w:szCs w:val="24"/>
              </w:rPr>
              <w:t xml:space="preserve">2.2. Tiekėjo kontaktiniai asmenys, </w:t>
            </w:r>
            <w:r>
              <w:rPr>
                <w:b/>
                <w:kern w:val="2"/>
                <w:szCs w:val="24"/>
              </w:rPr>
              <w:lastRenderedPageBreak/>
              <w:t>atsakingi už Sutarties vykdymą</w:t>
            </w:r>
          </w:p>
        </w:tc>
        <w:tc>
          <w:tcPr>
            <w:tcW w:w="7938" w:type="dxa"/>
            <w:gridSpan w:val="2"/>
          </w:tcPr>
          <w:p w14:paraId="2D354D83" w14:textId="77777777" w:rsidR="00906808" w:rsidRDefault="00906808" w:rsidP="00906808">
            <w:pPr>
              <w:rPr>
                <w:color w:val="4472C4"/>
                <w:kern w:val="2"/>
                <w:szCs w:val="24"/>
              </w:rPr>
            </w:pPr>
            <w:r>
              <w:rPr>
                <w:color w:val="4472C4"/>
                <w:kern w:val="2"/>
                <w:szCs w:val="24"/>
              </w:rPr>
              <w:lastRenderedPageBreak/>
              <w:t>(nurodyti padalinį / skyrių, pareigas, vardą, pavardę, tel., el. paštą)</w:t>
            </w:r>
          </w:p>
        </w:tc>
      </w:tr>
      <w:tr w:rsidR="00906808" w14:paraId="3CBC5D1A" w14:textId="77777777" w:rsidTr="000A3FE6">
        <w:trPr>
          <w:trHeight w:val="300"/>
        </w:trPr>
        <w:tc>
          <w:tcPr>
            <w:tcW w:w="10491" w:type="dxa"/>
            <w:gridSpan w:val="3"/>
          </w:tcPr>
          <w:p w14:paraId="10663999" w14:textId="77777777" w:rsidR="00906808" w:rsidRDefault="00906808" w:rsidP="00906808">
            <w:pPr>
              <w:jc w:val="center"/>
              <w:rPr>
                <w:b/>
                <w:kern w:val="2"/>
                <w:szCs w:val="24"/>
              </w:rPr>
            </w:pPr>
            <w:r>
              <w:rPr>
                <w:b/>
                <w:kern w:val="2"/>
                <w:szCs w:val="24"/>
              </w:rPr>
              <w:t>3. SUTARTIES DALYKAS</w:t>
            </w:r>
          </w:p>
        </w:tc>
      </w:tr>
      <w:tr w:rsidR="00906808" w:rsidRPr="007613F7" w14:paraId="561306B5" w14:textId="77777777" w:rsidTr="000A3FE6">
        <w:trPr>
          <w:trHeight w:val="300"/>
        </w:trPr>
        <w:tc>
          <w:tcPr>
            <w:tcW w:w="2553" w:type="dxa"/>
          </w:tcPr>
          <w:p w14:paraId="214C82F7" w14:textId="77777777" w:rsidR="00906808" w:rsidRDefault="00906808" w:rsidP="00906808">
            <w:pPr>
              <w:rPr>
                <w:b/>
                <w:kern w:val="2"/>
                <w:szCs w:val="24"/>
              </w:rPr>
            </w:pPr>
            <w:r>
              <w:rPr>
                <w:b/>
                <w:kern w:val="2"/>
                <w:szCs w:val="24"/>
              </w:rPr>
              <w:t>3.1. Sutarties dalykas</w:t>
            </w:r>
          </w:p>
        </w:tc>
        <w:tc>
          <w:tcPr>
            <w:tcW w:w="7938" w:type="dxa"/>
            <w:gridSpan w:val="2"/>
          </w:tcPr>
          <w:p w14:paraId="017914F5" w14:textId="1CEE0DC7" w:rsidR="00906808" w:rsidRDefault="00906808" w:rsidP="00906808">
            <w:pPr>
              <w:rPr>
                <w:szCs w:val="24"/>
              </w:rPr>
            </w:pPr>
            <w:r w:rsidRPr="007613F7">
              <w:rPr>
                <w:kern w:val="2"/>
                <w:szCs w:val="24"/>
              </w:rPr>
              <w:t xml:space="preserve">3.1.1. Tiekėjas įsipareigoja Sutartyje numatytomis sąlygomis suteikti Pirkėjui </w:t>
            </w:r>
            <w:r w:rsidR="00607547">
              <w:rPr>
                <w:szCs w:val="24"/>
              </w:rPr>
              <w:t>jo</w:t>
            </w:r>
            <w:r w:rsidR="00607547" w:rsidRPr="00607547">
              <w:rPr>
                <w:szCs w:val="24"/>
              </w:rPr>
              <w:t xml:space="preserve"> naudojamų </w:t>
            </w:r>
            <w:proofErr w:type="spellStart"/>
            <w:r w:rsidR="00607547" w:rsidRPr="00607547">
              <w:rPr>
                <w:szCs w:val="24"/>
              </w:rPr>
              <w:t>Aveco</w:t>
            </w:r>
            <w:proofErr w:type="spellEnd"/>
            <w:r w:rsidR="00607547" w:rsidRPr="00607547">
              <w:rPr>
                <w:szCs w:val="24"/>
              </w:rPr>
              <w:t xml:space="preserve"> Astra MCR automatizacijos serverių ir </w:t>
            </w:r>
            <w:proofErr w:type="spellStart"/>
            <w:r w:rsidR="00607547" w:rsidRPr="00607547">
              <w:rPr>
                <w:szCs w:val="24"/>
              </w:rPr>
              <w:t>Aveco</w:t>
            </w:r>
            <w:proofErr w:type="spellEnd"/>
            <w:r w:rsidR="00607547" w:rsidRPr="00607547">
              <w:rPr>
                <w:szCs w:val="24"/>
              </w:rPr>
              <w:t xml:space="preserve"> </w:t>
            </w:r>
            <w:proofErr w:type="spellStart"/>
            <w:r w:rsidR="00607547" w:rsidRPr="00607547">
              <w:rPr>
                <w:szCs w:val="24"/>
              </w:rPr>
              <w:t>Redwood</w:t>
            </w:r>
            <w:proofErr w:type="spellEnd"/>
            <w:r w:rsidR="00607547" w:rsidRPr="00607547">
              <w:rPr>
                <w:szCs w:val="24"/>
              </w:rPr>
              <w:t xml:space="preserve"> </w:t>
            </w:r>
            <w:proofErr w:type="spellStart"/>
            <w:r w:rsidR="00607547" w:rsidRPr="00607547">
              <w:rPr>
                <w:szCs w:val="24"/>
              </w:rPr>
              <w:t>Green</w:t>
            </w:r>
            <w:proofErr w:type="spellEnd"/>
            <w:r w:rsidR="00607547" w:rsidRPr="00607547">
              <w:rPr>
                <w:szCs w:val="24"/>
              </w:rPr>
              <w:t xml:space="preserve"> vaizdo serverio programinės įrangos (toliau – Įranga) palaikymo paslaug</w:t>
            </w:r>
            <w:r w:rsidR="00607547">
              <w:rPr>
                <w:szCs w:val="24"/>
              </w:rPr>
              <w:t>a</w:t>
            </w:r>
            <w:r w:rsidR="00607547" w:rsidRPr="00607547">
              <w:rPr>
                <w:szCs w:val="24"/>
              </w:rPr>
              <w:t>s (toliau – Paslaugos).</w:t>
            </w:r>
          </w:p>
          <w:p w14:paraId="68566735" w14:textId="77777777" w:rsidR="00607547" w:rsidRPr="005D2F89" w:rsidRDefault="00607547" w:rsidP="00906808">
            <w:pPr>
              <w:rPr>
                <w:kern w:val="2"/>
                <w:szCs w:val="24"/>
              </w:rPr>
            </w:pPr>
          </w:p>
          <w:p w14:paraId="1D25AEA2" w14:textId="55A1CD33" w:rsidR="00290F4F" w:rsidRPr="005D2F89" w:rsidRDefault="00906808" w:rsidP="00906808">
            <w:pPr>
              <w:rPr>
                <w:kern w:val="2"/>
                <w:szCs w:val="24"/>
              </w:rPr>
            </w:pPr>
            <w:r w:rsidRPr="005D2F89">
              <w:rPr>
                <w:kern w:val="2"/>
                <w:szCs w:val="24"/>
              </w:rPr>
              <w:t xml:space="preserve">3.1.2. Išsamus </w:t>
            </w:r>
            <w:r w:rsidRPr="005D2F89">
              <w:rPr>
                <w:szCs w:val="24"/>
              </w:rPr>
              <w:t>Paslaugų</w:t>
            </w:r>
            <w:r w:rsidRPr="005D2F89">
              <w:rPr>
                <w:kern w:val="2"/>
                <w:szCs w:val="24"/>
              </w:rPr>
              <w:t xml:space="preserve"> aprašymas ir kiti reikalavimai teikiamoms </w:t>
            </w:r>
            <w:r w:rsidRPr="005D2F89">
              <w:rPr>
                <w:szCs w:val="24"/>
              </w:rPr>
              <w:t>Paslaugoms</w:t>
            </w:r>
            <w:r w:rsidRPr="005D2F89">
              <w:rPr>
                <w:kern w:val="2"/>
                <w:szCs w:val="24"/>
              </w:rPr>
              <w:t xml:space="preserve"> ir jų rezultatui nustatyti Sutarties </w:t>
            </w:r>
            <w:r w:rsidR="003F19E5" w:rsidRPr="005D2F89">
              <w:rPr>
                <w:kern w:val="2"/>
                <w:szCs w:val="24"/>
              </w:rPr>
              <w:t xml:space="preserve">2 </w:t>
            </w:r>
            <w:r w:rsidRPr="005D2F89">
              <w:rPr>
                <w:kern w:val="2"/>
                <w:szCs w:val="24"/>
              </w:rPr>
              <w:t>priede „</w:t>
            </w:r>
            <w:r w:rsidR="00FB18E1">
              <w:rPr>
                <w:szCs w:val="24"/>
              </w:rPr>
              <w:t>AVECO programinės įrangos palaikymo</w:t>
            </w:r>
            <w:r w:rsidR="00FB18E1" w:rsidRPr="0095240F">
              <w:rPr>
                <w:color w:val="000000" w:themeColor="text1"/>
                <w:szCs w:val="24"/>
              </w:rPr>
              <w:t xml:space="preserve"> </w:t>
            </w:r>
            <w:r w:rsidRPr="005D2F89">
              <w:rPr>
                <w:szCs w:val="24"/>
              </w:rPr>
              <w:t>paslaugų t</w:t>
            </w:r>
            <w:r w:rsidRPr="005D2F89">
              <w:rPr>
                <w:kern w:val="2"/>
                <w:szCs w:val="24"/>
              </w:rPr>
              <w:t>echninė specifikacija“ (toliau – Techninė specifikacija)</w:t>
            </w:r>
            <w:r w:rsidR="00290F4F" w:rsidRPr="005D2F89">
              <w:rPr>
                <w:szCs w:val="24"/>
              </w:rPr>
              <w:t>.</w:t>
            </w:r>
          </w:p>
          <w:p w14:paraId="49A93619" w14:textId="77777777" w:rsidR="00290F4F" w:rsidRPr="005D2F89" w:rsidRDefault="00290F4F" w:rsidP="00906808">
            <w:pPr>
              <w:rPr>
                <w:kern w:val="2"/>
                <w:szCs w:val="24"/>
              </w:rPr>
            </w:pPr>
          </w:p>
          <w:p w14:paraId="7B8D39BA" w14:textId="77777777" w:rsidR="00906808" w:rsidRPr="005D2F89" w:rsidRDefault="00906808" w:rsidP="00906808">
            <w:pPr>
              <w:rPr>
                <w:szCs w:val="24"/>
              </w:rPr>
            </w:pPr>
            <w:r w:rsidRPr="005D2F89">
              <w:rPr>
                <w:szCs w:val="24"/>
              </w:rPr>
              <w:t>3.1.3. Tiekėjas įsipareigoja:</w:t>
            </w:r>
          </w:p>
          <w:p w14:paraId="73EC9897" w14:textId="6FD5246E" w:rsidR="00906808" w:rsidRPr="00781BE3" w:rsidRDefault="00CB320B" w:rsidP="005F7FA0">
            <w:pPr>
              <w:pStyle w:val="Sraopastraipa"/>
              <w:numPr>
                <w:ilvl w:val="0"/>
                <w:numId w:val="13"/>
              </w:numPr>
              <w:rPr>
                <w:bCs/>
                <w:szCs w:val="24"/>
              </w:rPr>
            </w:pPr>
            <w:r w:rsidRPr="007613F7">
              <w:rPr>
                <w:szCs w:val="24"/>
              </w:rPr>
              <w:t>su</w:t>
            </w:r>
            <w:r w:rsidR="00906808" w:rsidRPr="007613F7">
              <w:rPr>
                <w:szCs w:val="24"/>
              </w:rPr>
              <w:t xml:space="preserve">teikti Paslaugas pagal </w:t>
            </w:r>
            <w:r w:rsidR="00781BE3">
              <w:rPr>
                <w:szCs w:val="24"/>
              </w:rPr>
              <w:t>Techninėje specifikacijoje</w:t>
            </w:r>
            <w:r w:rsidR="00597D8E" w:rsidRPr="007613F7">
              <w:rPr>
                <w:szCs w:val="24"/>
              </w:rPr>
              <w:t xml:space="preserve"> </w:t>
            </w:r>
            <w:r w:rsidR="00906808" w:rsidRPr="007613F7">
              <w:rPr>
                <w:szCs w:val="24"/>
              </w:rPr>
              <w:t xml:space="preserve">nustatytus reikalavimus </w:t>
            </w:r>
            <w:r w:rsidR="00597D8E" w:rsidRPr="007613F7">
              <w:rPr>
                <w:szCs w:val="24"/>
              </w:rPr>
              <w:t>bei</w:t>
            </w:r>
            <w:r w:rsidR="00906808" w:rsidRPr="007613F7">
              <w:rPr>
                <w:szCs w:val="24"/>
              </w:rPr>
              <w:t xml:space="preserve"> Specialiųjų sąlygų 4.1 papunktyje</w:t>
            </w:r>
            <w:r w:rsidR="00597D8E" w:rsidRPr="007613F7">
              <w:rPr>
                <w:szCs w:val="24"/>
              </w:rPr>
              <w:t xml:space="preserve"> </w:t>
            </w:r>
            <w:r w:rsidR="00CE17ED">
              <w:rPr>
                <w:szCs w:val="24"/>
              </w:rPr>
              <w:t xml:space="preserve">ir Techninės specifikacijos </w:t>
            </w:r>
            <w:r w:rsidR="00CE17ED">
              <w:t>3</w:t>
            </w:r>
            <w:r w:rsidR="00CE17ED" w:rsidRPr="00722B77">
              <w:t>.</w:t>
            </w:r>
            <w:r w:rsidR="00CE17ED">
              <w:t>5</w:t>
            </w:r>
            <w:r w:rsidR="00CE17ED" w:rsidRPr="00722B77">
              <w:t>.2</w:t>
            </w:r>
            <w:r w:rsidR="00CE17ED">
              <w:t xml:space="preserve"> papunktyje </w:t>
            </w:r>
            <w:r w:rsidR="00597D8E" w:rsidRPr="007613F7">
              <w:rPr>
                <w:szCs w:val="24"/>
              </w:rPr>
              <w:t>nustatyt</w:t>
            </w:r>
            <w:r w:rsidR="00781BE3">
              <w:rPr>
                <w:szCs w:val="24"/>
              </w:rPr>
              <w:t>ais</w:t>
            </w:r>
            <w:r w:rsidR="00906808" w:rsidRPr="007613F7">
              <w:rPr>
                <w:szCs w:val="24"/>
              </w:rPr>
              <w:t xml:space="preserve"> termin</w:t>
            </w:r>
            <w:r w:rsidR="00781BE3">
              <w:rPr>
                <w:szCs w:val="24"/>
              </w:rPr>
              <w:t>ais</w:t>
            </w:r>
            <w:r w:rsidR="00906808" w:rsidRPr="007613F7">
              <w:rPr>
                <w:szCs w:val="24"/>
              </w:rPr>
              <w:t>;</w:t>
            </w:r>
          </w:p>
          <w:p w14:paraId="3FE94357" w14:textId="40A74BEE" w:rsidR="00781BE3" w:rsidRPr="007613F7" w:rsidRDefault="00D54A76" w:rsidP="005F7FA0">
            <w:pPr>
              <w:pStyle w:val="Sraopastraipa"/>
              <w:numPr>
                <w:ilvl w:val="0"/>
                <w:numId w:val="13"/>
              </w:numPr>
              <w:rPr>
                <w:bCs/>
                <w:szCs w:val="24"/>
              </w:rPr>
            </w:pPr>
            <w:r>
              <w:rPr>
                <w:kern w:val="2"/>
                <w:szCs w:val="24"/>
              </w:rPr>
              <w:t>įsigaliojus</w:t>
            </w:r>
            <w:r w:rsidR="00781BE3" w:rsidRPr="00781BE3">
              <w:rPr>
                <w:kern w:val="2"/>
                <w:szCs w:val="24"/>
              </w:rPr>
              <w:t xml:space="preserve"> </w:t>
            </w:r>
            <w:r w:rsidR="00781BE3">
              <w:rPr>
                <w:kern w:val="2"/>
                <w:szCs w:val="24"/>
              </w:rPr>
              <w:t>S</w:t>
            </w:r>
            <w:r w:rsidR="00781BE3" w:rsidRPr="00781BE3">
              <w:rPr>
                <w:kern w:val="2"/>
                <w:szCs w:val="24"/>
              </w:rPr>
              <w:t>utar</w:t>
            </w:r>
            <w:r>
              <w:rPr>
                <w:kern w:val="2"/>
                <w:szCs w:val="24"/>
              </w:rPr>
              <w:t>čiai,</w:t>
            </w:r>
            <w:r w:rsidR="00781BE3" w:rsidRPr="00781BE3">
              <w:rPr>
                <w:kern w:val="2"/>
                <w:szCs w:val="24"/>
              </w:rPr>
              <w:t xml:space="preserve"> pateikti </w:t>
            </w:r>
            <w:r w:rsidR="00781BE3">
              <w:rPr>
                <w:kern w:val="2"/>
                <w:szCs w:val="24"/>
              </w:rPr>
              <w:t>Pirkėjui</w:t>
            </w:r>
            <w:r w:rsidR="00781BE3" w:rsidRPr="00781BE3">
              <w:rPr>
                <w:kern w:val="2"/>
                <w:szCs w:val="24"/>
              </w:rPr>
              <w:t xml:space="preserve"> </w:t>
            </w:r>
            <w:r w:rsidR="00781BE3">
              <w:rPr>
                <w:kern w:val="2"/>
                <w:szCs w:val="24"/>
              </w:rPr>
              <w:t>Sąskaitą</w:t>
            </w:r>
            <w:r w:rsidR="00781BE3" w:rsidRPr="00781BE3">
              <w:rPr>
                <w:kern w:val="2"/>
                <w:szCs w:val="24"/>
              </w:rPr>
              <w:t xml:space="preserve"> už </w:t>
            </w:r>
            <w:r w:rsidR="00781BE3">
              <w:rPr>
                <w:kern w:val="2"/>
                <w:szCs w:val="24"/>
              </w:rPr>
              <w:t>AVECO programinės įrangos</w:t>
            </w:r>
            <w:r w:rsidR="00781BE3" w:rsidRPr="00781BE3">
              <w:rPr>
                <w:kern w:val="2"/>
                <w:szCs w:val="24"/>
              </w:rPr>
              <w:t xml:space="preserve"> palaikymo 12 (dvylikos) mėnesių laikotarpio </w:t>
            </w:r>
            <w:r>
              <w:rPr>
                <w:kern w:val="2"/>
                <w:szCs w:val="24"/>
              </w:rPr>
              <w:t>P</w:t>
            </w:r>
            <w:r w:rsidR="00781BE3" w:rsidRPr="00781BE3">
              <w:rPr>
                <w:kern w:val="2"/>
                <w:szCs w:val="24"/>
              </w:rPr>
              <w:t>aslaugas</w:t>
            </w:r>
            <w:r w:rsidR="00781BE3">
              <w:rPr>
                <w:kern w:val="2"/>
                <w:szCs w:val="24"/>
              </w:rPr>
              <w:t>;</w:t>
            </w:r>
          </w:p>
          <w:p w14:paraId="61275021" w14:textId="3EB52FDD" w:rsidR="009237DA" w:rsidRPr="007613F7" w:rsidRDefault="009237DA" w:rsidP="005F7FA0">
            <w:pPr>
              <w:pStyle w:val="Sraopastraipa"/>
              <w:numPr>
                <w:ilvl w:val="0"/>
                <w:numId w:val="13"/>
              </w:numPr>
              <w:rPr>
                <w:kern w:val="2"/>
                <w:szCs w:val="24"/>
              </w:rPr>
            </w:pPr>
            <w:r w:rsidRPr="007613F7">
              <w:rPr>
                <w:kern w:val="2"/>
                <w:szCs w:val="24"/>
              </w:rPr>
              <w:t>Paslaugas</w:t>
            </w:r>
            <w:r w:rsidR="00984627" w:rsidRPr="007613F7">
              <w:rPr>
                <w:kern w:val="2"/>
                <w:szCs w:val="24"/>
              </w:rPr>
              <w:t xml:space="preserve"> </w:t>
            </w:r>
            <w:r w:rsidRPr="007613F7">
              <w:rPr>
                <w:kern w:val="2"/>
                <w:szCs w:val="24"/>
              </w:rPr>
              <w:t>teikti lietuvių kalba arba savo sąskaita užtikrinti tinkamą vertimą į lietuvių kalbą;</w:t>
            </w:r>
          </w:p>
          <w:p w14:paraId="46FF6076" w14:textId="77777777" w:rsidR="00906808" w:rsidRPr="007613F7" w:rsidRDefault="00906808" w:rsidP="005F7FA0">
            <w:pPr>
              <w:pStyle w:val="Sraopastraipa"/>
              <w:numPr>
                <w:ilvl w:val="0"/>
                <w:numId w:val="13"/>
              </w:numPr>
              <w:rPr>
                <w:kern w:val="2"/>
                <w:szCs w:val="24"/>
              </w:rPr>
            </w:pPr>
            <w:r w:rsidRPr="007613F7">
              <w:rPr>
                <w:szCs w:val="24"/>
              </w:rPr>
              <w:t>Sutarties vykdymo metu, Pirkėjui paprašius, teikti informaciją apie Paslaugų teikimo eigą;</w:t>
            </w:r>
          </w:p>
          <w:p w14:paraId="663C14A4" w14:textId="77777777" w:rsidR="00906808" w:rsidRPr="007613F7" w:rsidRDefault="00906808" w:rsidP="005F7FA0">
            <w:pPr>
              <w:pStyle w:val="Sraopastraipa"/>
              <w:numPr>
                <w:ilvl w:val="0"/>
                <w:numId w:val="13"/>
              </w:numPr>
              <w:rPr>
                <w:kern w:val="2"/>
                <w:szCs w:val="24"/>
              </w:rPr>
            </w:pPr>
            <w:r w:rsidRPr="007613F7">
              <w:rPr>
                <w:kern w:val="2"/>
                <w:szCs w:val="24"/>
              </w:rPr>
              <w:t>raštu įspėti Pirkėją, jeigu ne dėl savo kaltės negalės laiku suteikti Paslaugų.</w:t>
            </w:r>
          </w:p>
          <w:p w14:paraId="29F0B1F1" w14:textId="77777777" w:rsidR="00906808" w:rsidRDefault="00906808" w:rsidP="00906808">
            <w:pPr>
              <w:rPr>
                <w:kern w:val="2"/>
                <w:szCs w:val="24"/>
              </w:rPr>
            </w:pPr>
          </w:p>
          <w:p w14:paraId="583E583B" w14:textId="77777777" w:rsidR="00906808" w:rsidRPr="007B2E8D" w:rsidRDefault="00906808" w:rsidP="00906808">
            <w:pPr>
              <w:rPr>
                <w:szCs w:val="24"/>
              </w:rPr>
            </w:pPr>
            <w:r w:rsidRPr="007613F7">
              <w:rPr>
                <w:szCs w:val="24"/>
              </w:rPr>
              <w:t>3.1.4. Pirkėjas įsipareigoja</w:t>
            </w:r>
            <w:r w:rsidRPr="007B2E8D">
              <w:rPr>
                <w:szCs w:val="24"/>
              </w:rPr>
              <w:t>:</w:t>
            </w:r>
          </w:p>
          <w:p w14:paraId="6ACBAFCA" w14:textId="5E303749" w:rsidR="00906808" w:rsidRPr="007613F7" w:rsidRDefault="00906808" w:rsidP="00906808">
            <w:pPr>
              <w:ind w:left="619" w:hanging="284"/>
              <w:rPr>
                <w:kern w:val="2"/>
                <w:szCs w:val="24"/>
              </w:rPr>
            </w:pPr>
            <w:r w:rsidRPr="007B2E8D">
              <w:rPr>
                <w:szCs w:val="24"/>
              </w:rPr>
              <w:t xml:space="preserve">a) </w:t>
            </w:r>
            <w:r w:rsidRPr="007B2E8D">
              <w:rPr>
                <w:kern w:val="2"/>
                <w:szCs w:val="24"/>
              </w:rPr>
              <w:t>Tiekėjo prašymu</w:t>
            </w:r>
            <w:r w:rsidR="00B45664" w:rsidRPr="007B2E8D">
              <w:rPr>
                <w:kern w:val="2"/>
                <w:szCs w:val="24"/>
              </w:rPr>
              <w:t>,</w:t>
            </w:r>
            <w:r w:rsidR="00BD4440" w:rsidRPr="007B2E8D">
              <w:rPr>
                <w:kern w:val="2"/>
                <w:szCs w:val="24"/>
              </w:rPr>
              <w:t xml:space="preserve"> nedelsiant, bet ne ilgiau, kaip per 5 (penkias) darbo dienas </w:t>
            </w:r>
            <w:r w:rsidRPr="007B2E8D">
              <w:rPr>
                <w:kern w:val="2"/>
                <w:szCs w:val="24"/>
              </w:rPr>
              <w:t xml:space="preserve">suteikti visą Sutarčiai vykdyti reikalingą informaciją </w:t>
            </w:r>
            <w:r w:rsidRPr="007B2E8D">
              <w:rPr>
                <w:noProof/>
                <w:szCs w:val="24"/>
              </w:rPr>
              <w:t>ir (ar) duomenis</w:t>
            </w:r>
            <w:r w:rsidRPr="007B2E8D">
              <w:rPr>
                <w:kern w:val="2"/>
                <w:szCs w:val="24"/>
              </w:rPr>
              <w:t xml:space="preserve">, užtikrinti Tiekėjo prieigą prie </w:t>
            </w:r>
            <w:r w:rsidR="0062589C">
              <w:rPr>
                <w:kern w:val="2"/>
                <w:szCs w:val="24"/>
              </w:rPr>
              <w:t>Įrangos esant sutrikimams</w:t>
            </w:r>
            <w:r w:rsidRPr="007B2E8D">
              <w:rPr>
                <w:kern w:val="2"/>
                <w:szCs w:val="24"/>
              </w:rPr>
              <w:t xml:space="preserve"> (Sutarties </w:t>
            </w:r>
            <w:r w:rsidR="007B2E8D" w:rsidRPr="007B2E8D">
              <w:rPr>
                <w:kern w:val="2"/>
                <w:szCs w:val="24"/>
              </w:rPr>
              <w:t>3</w:t>
            </w:r>
            <w:r w:rsidRPr="007B2E8D">
              <w:rPr>
                <w:kern w:val="2"/>
                <w:szCs w:val="24"/>
              </w:rPr>
              <w:t xml:space="preserve"> priedas)</w:t>
            </w:r>
            <w:r w:rsidR="0062589C">
              <w:rPr>
                <w:kern w:val="2"/>
                <w:szCs w:val="24"/>
              </w:rPr>
              <w:t xml:space="preserve"> </w:t>
            </w:r>
            <w:r w:rsidRPr="007B2E8D">
              <w:rPr>
                <w:kern w:val="2"/>
                <w:szCs w:val="24"/>
              </w:rPr>
              <w:t xml:space="preserve">ir suteikti jam kitą pagalbą, </w:t>
            </w:r>
            <w:r w:rsidR="004552A2" w:rsidRPr="007B2E8D">
              <w:rPr>
                <w:kern w:val="2"/>
                <w:szCs w:val="24"/>
              </w:rPr>
              <w:t xml:space="preserve">patvirtinimus, </w:t>
            </w:r>
            <w:r w:rsidRPr="007B2E8D">
              <w:rPr>
                <w:kern w:val="2"/>
                <w:szCs w:val="24"/>
              </w:rPr>
              <w:t>kai to reikia tinkamai įgyvendinti</w:t>
            </w:r>
            <w:r w:rsidRPr="007613F7">
              <w:rPr>
                <w:kern w:val="2"/>
                <w:szCs w:val="24"/>
              </w:rPr>
              <w:t xml:space="preserve"> Sutartį;</w:t>
            </w:r>
            <w:r w:rsidR="00633BA5" w:rsidRPr="007613F7">
              <w:rPr>
                <w:kern w:val="2"/>
                <w:szCs w:val="24"/>
              </w:rPr>
              <w:t xml:space="preserve"> </w:t>
            </w:r>
          </w:p>
          <w:p w14:paraId="2EDD1F66" w14:textId="360DACD2" w:rsidR="00906808" w:rsidRDefault="00906808" w:rsidP="00906808">
            <w:pPr>
              <w:ind w:left="619" w:hanging="284"/>
              <w:rPr>
                <w:kern w:val="2"/>
                <w:szCs w:val="24"/>
              </w:rPr>
            </w:pPr>
            <w:r w:rsidRPr="007613F7">
              <w:rPr>
                <w:kern w:val="2"/>
                <w:szCs w:val="24"/>
              </w:rPr>
              <w:t>b) apmokėti už tinkamai suteiktas Paslaugas Sutartyj</w:t>
            </w:r>
            <w:r w:rsidR="00BD4440" w:rsidRPr="007613F7">
              <w:rPr>
                <w:kern w:val="2"/>
                <w:szCs w:val="24"/>
              </w:rPr>
              <w:t>e nustatyta tvarka ir terminais</w:t>
            </w:r>
            <w:r w:rsidR="000F4328">
              <w:rPr>
                <w:kern w:val="2"/>
                <w:szCs w:val="24"/>
              </w:rPr>
              <w:t>;</w:t>
            </w:r>
          </w:p>
          <w:p w14:paraId="482B385E" w14:textId="7EA8291C" w:rsidR="000F4328" w:rsidRDefault="004D19E6" w:rsidP="00906808">
            <w:pPr>
              <w:ind w:left="619" w:hanging="284"/>
              <w:rPr>
                <w:kern w:val="2"/>
                <w:szCs w:val="24"/>
              </w:rPr>
            </w:pPr>
            <w:r>
              <w:rPr>
                <w:kern w:val="2"/>
                <w:szCs w:val="24"/>
              </w:rPr>
              <w:t>c</w:t>
            </w:r>
            <w:r w:rsidR="000F4328">
              <w:rPr>
                <w:kern w:val="2"/>
                <w:szCs w:val="24"/>
              </w:rPr>
              <w:t xml:space="preserve">) nenaudoti </w:t>
            </w:r>
            <w:r>
              <w:rPr>
                <w:kern w:val="2"/>
                <w:szCs w:val="24"/>
              </w:rPr>
              <w:t>Įrangos</w:t>
            </w:r>
            <w:r w:rsidR="000F4328">
              <w:rPr>
                <w:kern w:val="2"/>
                <w:szCs w:val="24"/>
              </w:rPr>
              <w:t xml:space="preserve"> </w:t>
            </w:r>
            <w:r w:rsidR="000F4328" w:rsidRPr="0039024E">
              <w:t xml:space="preserve">kitais tikslais ar būdais, nei paaiškinta </w:t>
            </w:r>
            <w:r w:rsidR="000F4328">
              <w:t>Įrangos</w:t>
            </w:r>
            <w:r w:rsidR="000F4328" w:rsidRPr="0039024E">
              <w:t xml:space="preserve"> įsigijimo dokumentuose</w:t>
            </w:r>
            <w:r>
              <w:t>.</w:t>
            </w:r>
          </w:p>
          <w:p w14:paraId="34EB1844" w14:textId="77777777" w:rsidR="000F4328" w:rsidRDefault="000F4328" w:rsidP="005A0B59">
            <w:pPr>
              <w:rPr>
                <w:kern w:val="2"/>
                <w:szCs w:val="24"/>
              </w:rPr>
            </w:pPr>
          </w:p>
          <w:p w14:paraId="5201BF21" w14:textId="77777777" w:rsidR="00104BA0" w:rsidRPr="007613F7" w:rsidRDefault="00E70843" w:rsidP="00906808">
            <w:pPr>
              <w:ind w:right="-1"/>
              <w:rPr>
                <w:szCs w:val="24"/>
              </w:rPr>
            </w:pPr>
            <w:r w:rsidRPr="007613F7">
              <w:rPr>
                <w:szCs w:val="24"/>
              </w:rPr>
              <w:t xml:space="preserve">3.1.5. </w:t>
            </w:r>
            <w:r w:rsidR="00104BA0" w:rsidRPr="007613F7">
              <w:rPr>
                <w:szCs w:val="24"/>
              </w:rPr>
              <w:t>Pirkėjas turi teisę:</w:t>
            </w:r>
          </w:p>
          <w:p w14:paraId="46CFD99E" w14:textId="32A34302" w:rsidR="00E70843" w:rsidRPr="007613F7" w:rsidRDefault="00104BA0" w:rsidP="00104BA0">
            <w:pPr>
              <w:ind w:left="601" w:right="-1" w:hanging="141"/>
              <w:rPr>
                <w:szCs w:val="24"/>
              </w:rPr>
            </w:pPr>
            <w:r w:rsidRPr="007613F7">
              <w:rPr>
                <w:szCs w:val="24"/>
              </w:rPr>
              <w:t xml:space="preserve">a) </w:t>
            </w:r>
            <w:r w:rsidR="00E70843" w:rsidRPr="007613F7">
              <w:rPr>
                <w:szCs w:val="24"/>
              </w:rPr>
              <w:t>Sutarties vykdymo metu organizuoti (inicijuoti) Tiekėjo ir (arba) jo pasitelktų asmenų atitikties Lietuvos Respublikos teisės aktams, reglamentuojantiems privalomus nacionalinio saugumo ir kitų strateginių interesų užtikrinimo kriterijus/ principus, įskaitant Seimo valdybos sprendimą, kuriuo nustatomos pateikimo į Seimo rūmus ir Seimo posėdžių salę taisyklės, Seimo kanclerio įsakymus, kuriais nustatoma Seimo rūmų vidaus tvarka, ir (arba) dėl Lietuvos Respublikos viešųjų pirkimų įstatymo 45 straipsnio 2</w:t>
            </w:r>
            <w:r w:rsidR="00E70843" w:rsidRPr="007613F7">
              <w:rPr>
                <w:szCs w:val="24"/>
                <w:vertAlign w:val="superscript"/>
              </w:rPr>
              <w:t>1</w:t>
            </w:r>
            <w:r w:rsidR="00E70843" w:rsidRPr="007613F7">
              <w:rPr>
                <w:szCs w:val="24"/>
              </w:rPr>
              <w:t xml:space="preserve"> dalyje, ir (arba) 37 straipsnio 9 dalyje, ir (arba) 47 straipsnio 9 dalyje numatytiems reikalavimams patikrinimą.</w:t>
            </w:r>
          </w:p>
          <w:p w14:paraId="7AC97472" w14:textId="7A75971D" w:rsidR="00104BA0" w:rsidRPr="007613F7" w:rsidRDefault="00104BA0" w:rsidP="00104BA0">
            <w:pPr>
              <w:ind w:left="601" w:right="-1" w:hanging="141"/>
              <w:rPr>
                <w:kern w:val="2"/>
                <w:szCs w:val="24"/>
              </w:rPr>
            </w:pPr>
            <w:r w:rsidRPr="007613F7">
              <w:rPr>
                <w:rFonts w:eastAsia="Arial Unicode MS"/>
                <w:szCs w:val="24"/>
                <w:bdr w:val="nil"/>
                <w:lang w:eastAsia="lt-LT"/>
              </w:rPr>
              <w:t xml:space="preserve">b) tikrinti, ar </w:t>
            </w:r>
            <w:r w:rsidRPr="007613F7">
              <w:t xml:space="preserve">Tiekėjas, teikdamas Paslaugas pagal Sutartį nenaudoja programinės įrangos komponentų, galinčių kelti grėsmę nacionaliniam saugumui ir (ar) naudojami programinės įrangos komponentai nėra </w:t>
            </w:r>
            <w:r w:rsidRPr="007613F7">
              <w:lastRenderedPageBreak/>
              <w:t>pagaminti asmenų (tiek fizinių, tiek juridinių) turinčių interesų, kurie keltų grėsmę nacionaliniam saugumui.</w:t>
            </w:r>
          </w:p>
          <w:p w14:paraId="54FF7686" w14:textId="77777777" w:rsidR="00E70843" w:rsidRPr="007613F7" w:rsidRDefault="00E70843" w:rsidP="00906808">
            <w:pPr>
              <w:ind w:right="-1"/>
              <w:rPr>
                <w:kern w:val="2"/>
                <w:szCs w:val="24"/>
              </w:rPr>
            </w:pPr>
          </w:p>
          <w:p w14:paraId="3DD81FF3" w14:textId="7BED468E" w:rsidR="00906808" w:rsidRPr="004D19E6" w:rsidRDefault="00906808" w:rsidP="00906808">
            <w:pPr>
              <w:rPr>
                <w:szCs w:val="24"/>
              </w:rPr>
            </w:pPr>
            <w:r w:rsidRPr="004D19E6">
              <w:rPr>
                <w:szCs w:val="24"/>
              </w:rPr>
              <w:t>3.1.</w:t>
            </w:r>
            <w:r w:rsidR="00E70843" w:rsidRPr="004D19E6">
              <w:rPr>
                <w:szCs w:val="24"/>
              </w:rPr>
              <w:t>6</w:t>
            </w:r>
            <w:r w:rsidRPr="004D19E6">
              <w:rPr>
                <w:szCs w:val="24"/>
              </w:rPr>
              <w:t xml:space="preserve">. Pirkėjas yra esminės svarbos kibernetinio saugumo subjektas ir Tiekėjas, teikdamas Paslaugas, privalo laikytis kibernetinio saugumo reikalavimų, išvardintų, Kibernetinio saugumo reikalavimų apraše, patvirtintame Lietuvos Respublikos Vyriausybės 2018 m. rugpjūčio 13 d. nutarimu Nr. 818 „Dėl Lietuvos Respublikos kibernetinio saugumo įstatymo įgyvendinimo“ (toliau – Aprašas), užtikrinti </w:t>
            </w:r>
            <w:r w:rsidR="004D19E6">
              <w:rPr>
                <w:szCs w:val="24"/>
              </w:rPr>
              <w:t>Įrangos</w:t>
            </w:r>
            <w:r w:rsidRPr="004D19E6">
              <w:rPr>
                <w:szCs w:val="24"/>
              </w:rPr>
              <w:t xml:space="preserve"> atitiktį kibernetinio sausumo reikalavimams bei:</w:t>
            </w:r>
          </w:p>
          <w:p w14:paraId="501ABA6D" w14:textId="77777777" w:rsidR="00DE3E13" w:rsidRPr="00DE3E13" w:rsidRDefault="00906808" w:rsidP="00DE3E13">
            <w:pPr>
              <w:pStyle w:val="Sraopastraipa"/>
              <w:numPr>
                <w:ilvl w:val="1"/>
                <w:numId w:val="13"/>
              </w:numPr>
              <w:ind w:left="743" w:right="-1" w:hanging="283"/>
              <w:rPr>
                <w:szCs w:val="24"/>
              </w:rPr>
            </w:pPr>
            <w:r w:rsidRPr="00DE3E13">
              <w:rPr>
                <w:szCs w:val="24"/>
              </w:rPr>
              <w:t>nedelsiant</w:t>
            </w:r>
            <w:r w:rsidR="00BC52B9" w:rsidRPr="00DE3E13">
              <w:rPr>
                <w:szCs w:val="24"/>
              </w:rPr>
              <w:t xml:space="preserve">, bet ne vėliau, kaip per 2 (dvi) </w:t>
            </w:r>
            <w:r w:rsidR="005F7FA0" w:rsidRPr="00DE3E13">
              <w:rPr>
                <w:szCs w:val="24"/>
              </w:rPr>
              <w:t xml:space="preserve">darbo </w:t>
            </w:r>
            <w:r w:rsidR="00BC52B9" w:rsidRPr="00DE3E13">
              <w:rPr>
                <w:szCs w:val="24"/>
              </w:rPr>
              <w:t>valandas</w:t>
            </w:r>
            <w:r w:rsidR="00C02920" w:rsidRPr="00DE3E13">
              <w:rPr>
                <w:szCs w:val="24"/>
              </w:rPr>
              <w:t>,</w:t>
            </w:r>
            <w:r w:rsidR="00BC52B9" w:rsidRPr="00DE3E13">
              <w:rPr>
                <w:szCs w:val="24"/>
              </w:rPr>
              <w:t xml:space="preserve"> </w:t>
            </w:r>
            <w:r w:rsidR="005F7FA0" w:rsidRPr="00DE3E13">
              <w:rPr>
                <w:szCs w:val="24"/>
              </w:rPr>
              <w:t>kai Tiekėjas sužino apie incidentą</w:t>
            </w:r>
            <w:r w:rsidR="00C02920" w:rsidRPr="00DE3E13">
              <w:rPr>
                <w:szCs w:val="24"/>
              </w:rPr>
              <w:t>,</w:t>
            </w:r>
            <w:r w:rsidR="005F7FA0" w:rsidRPr="00DE3E13">
              <w:rPr>
                <w:szCs w:val="24"/>
              </w:rPr>
              <w:t xml:space="preserve"> </w:t>
            </w:r>
            <w:r w:rsidRPr="00DE3E13">
              <w:rPr>
                <w:szCs w:val="24"/>
              </w:rPr>
              <w:t xml:space="preserve">informuoti Pirkėją apie Sutarties vykdymo metu pastebėtus visus didelius ir (ar) kitus incidentus, susijusius su </w:t>
            </w:r>
            <w:r w:rsidR="00F32FA9" w:rsidRPr="00DE3E13">
              <w:rPr>
                <w:szCs w:val="24"/>
              </w:rPr>
              <w:t>Pirkėjo tinklais ir informacinėmis sistemomis</w:t>
            </w:r>
            <w:r w:rsidRPr="00DE3E13">
              <w:rPr>
                <w:szCs w:val="24"/>
              </w:rPr>
              <w:t>, neveikiančias arba netinkamai veikiančias saugos užtikrinimo priemones, informacijos saugumo reikalavimų nesilaikymą, nusikalstamos veikos požymius, saugumo spragas, pažeidžiamumą, kitus svarbius saugai įvykius</w:t>
            </w:r>
            <w:r w:rsidR="00C02920" w:rsidRPr="00DE3E13">
              <w:rPr>
                <w:szCs w:val="24"/>
              </w:rPr>
              <w:t xml:space="preserve"> </w:t>
            </w:r>
            <w:r w:rsidRPr="00DE3E13">
              <w:rPr>
                <w:szCs w:val="24"/>
              </w:rPr>
              <w:t>ir pateikti Pirkėjui kibernetinio incidento tyrimo ataskaitą;</w:t>
            </w:r>
          </w:p>
          <w:p w14:paraId="5F612963" w14:textId="4871C837" w:rsidR="008C70FA" w:rsidRPr="00DE3E13" w:rsidRDefault="008C70FA" w:rsidP="00DE3E13">
            <w:pPr>
              <w:pStyle w:val="Sraopastraipa"/>
              <w:numPr>
                <w:ilvl w:val="1"/>
                <w:numId w:val="13"/>
              </w:numPr>
              <w:ind w:left="743" w:right="-1" w:hanging="283"/>
              <w:rPr>
                <w:szCs w:val="24"/>
              </w:rPr>
            </w:pPr>
            <w:r w:rsidRPr="00DE3E13">
              <w:rPr>
                <w:szCs w:val="24"/>
              </w:rPr>
              <w:t>užtikrinti spragų, keliančių riziką Pirkėjo tinklams ir informacinėms sistemoms, susijusiems su pagal Sutartį Paslaugų teikimu, valdymą;</w:t>
            </w:r>
          </w:p>
          <w:p w14:paraId="4B5D2805" w14:textId="614AB195" w:rsidR="00DE3E13" w:rsidRPr="00DE3E13" w:rsidRDefault="00DE3E13" w:rsidP="00DE3E13">
            <w:pPr>
              <w:pStyle w:val="Sraopastraipa"/>
              <w:numPr>
                <w:ilvl w:val="1"/>
                <w:numId w:val="13"/>
              </w:numPr>
              <w:ind w:left="743" w:right="-1" w:hanging="283"/>
              <w:rPr>
                <w:szCs w:val="24"/>
              </w:rPr>
            </w:pPr>
            <w:r w:rsidRPr="00DE3E13">
              <w:rPr>
                <w:szCs w:val="24"/>
              </w:rPr>
              <w:t xml:space="preserve">šalinti visas Įrangos saugumo spragas, kurios CVSS skalėje klasifikuojamos kaip „Aukštos“ (angl. </w:t>
            </w:r>
            <w:proofErr w:type="spellStart"/>
            <w:r w:rsidRPr="00DE3E13">
              <w:rPr>
                <w:i/>
                <w:iCs/>
                <w:szCs w:val="24"/>
              </w:rPr>
              <w:t>High</w:t>
            </w:r>
            <w:proofErr w:type="spellEnd"/>
            <w:r w:rsidRPr="00DE3E13">
              <w:rPr>
                <w:szCs w:val="24"/>
              </w:rPr>
              <w:t xml:space="preserve">) arba „Kritinės“ (angl. </w:t>
            </w:r>
            <w:proofErr w:type="spellStart"/>
            <w:r w:rsidRPr="00DE3E13">
              <w:rPr>
                <w:i/>
                <w:iCs/>
                <w:szCs w:val="24"/>
              </w:rPr>
              <w:t>Critical</w:t>
            </w:r>
            <w:proofErr w:type="spellEnd"/>
            <w:r w:rsidRPr="00DE3E13">
              <w:rPr>
                <w:szCs w:val="24"/>
              </w:rPr>
              <w:t>). Jei dėl technologinių apribojimų tiesioginis spragos pašalinimas neįmanomas, Tiekėjas per 10 (dešimt) darbo dienų privalo įgyvendinti kompensacines saugumo priemones, sumažinančias spragos išnaudojimo riziką;</w:t>
            </w:r>
          </w:p>
          <w:p w14:paraId="4763A8FB" w14:textId="259508DC" w:rsidR="00DE3E13" w:rsidRPr="00DE3E13" w:rsidRDefault="00DE3E13" w:rsidP="00DE3E13">
            <w:pPr>
              <w:pStyle w:val="Sraopastraipa"/>
              <w:numPr>
                <w:ilvl w:val="1"/>
                <w:numId w:val="13"/>
              </w:numPr>
              <w:ind w:left="743" w:right="-1" w:hanging="283"/>
              <w:rPr>
                <w:szCs w:val="24"/>
              </w:rPr>
            </w:pPr>
            <w:r w:rsidRPr="00DE3E13">
              <w:rPr>
                <w:szCs w:val="24"/>
              </w:rPr>
              <w:t xml:space="preserve">kibernetiniam incidentui įvykus dėl Tiekėjo netinkamai atliktų </w:t>
            </w:r>
            <w:proofErr w:type="spellStart"/>
            <w:r w:rsidRPr="00DE3E13">
              <w:rPr>
                <w:szCs w:val="24"/>
              </w:rPr>
              <w:t>konfigūracinių</w:t>
            </w:r>
            <w:proofErr w:type="spellEnd"/>
            <w:r w:rsidRPr="00DE3E13">
              <w:rPr>
                <w:szCs w:val="24"/>
              </w:rPr>
              <w:t xml:space="preserve"> pakeitimų, programinio kodo klaidų ar aplaidumo valdant suteiktas prieigas, Tiekėjas privalo dalyvauti incidento tyrime ir savo sąskaita pašalinti incidento priežastis bei atstatyti Įrangos darbingumą bei duomenų vientisumą;</w:t>
            </w:r>
          </w:p>
          <w:p w14:paraId="44EC0B9D" w14:textId="0C1D6770" w:rsidR="00DE3E13" w:rsidRPr="00DE3E13" w:rsidRDefault="00DE3E13" w:rsidP="00DE3E13">
            <w:pPr>
              <w:pStyle w:val="Sraopastraipa"/>
              <w:numPr>
                <w:ilvl w:val="1"/>
                <w:numId w:val="13"/>
              </w:numPr>
              <w:ind w:left="743" w:right="-1" w:hanging="283"/>
              <w:rPr>
                <w:szCs w:val="24"/>
              </w:rPr>
            </w:pPr>
            <w:r w:rsidRPr="00DE3E13">
              <w:rPr>
                <w:szCs w:val="24"/>
              </w:rPr>
              <w:t>sudaryti sąlygas Pirkėjui arba jo įgaliotiems paslaugų teikėjams atlikti Tiekėjo atitikties Aprašui, auditą (įskaitant neplaninį);</w:t>
            </w:r>
          </w:p>
          <w:p w14:paraId="6849114C" w14:textId="74CA1660" w:rsidR="00DE3E13" w:rsidRPr="00DD282D" w:rsidRDefault="00DE3E13" w:rsidP="00DE3E13">
            <w:pPr>
              <w:pStyle w:val="Sraopastraipa"/>
              <w:numPr>
                <w:ilvl w:val="1"/>
                <w:numId w:val="13"/>
              </w:numPr>
              <w:ind w:left="743" w:right="-1" w:hanging="283"/>
              <w:rPr>
                <w:szCs w:val="24"/>
              </w:rPr>
            </w:pPr>
            <w:r w:rsidRPr="00DE3E13">
              <w:rPr>
                <w:szCs w:val="24"/>
              </w:rPr>
              <w:t xml:space="preserve">nenaudoti </w:t>
            </w:r>
            <w:r w:rsidRPr="00DD282D">
              <w:rPr>
                <w:szCs w:val="24"/>
              </w:rPr>
              <w:t xml:space="preserve">bendrų (angl. </w:t>
            </w:r>
            <w:r w:rsidRPr="00DD282D">
              <w:rPr>
                <w:i/>
                <w:iCs/>
                <w:szCs w:val="24"/>
                <w:lang w:val="en-US"/>
              </w:rPr>
              <w:t>shared</w:t>
            </w:r>
            <w:r w:rsidRPr="00DD282D">
              <w:rPr>
                <w:szCs w:val="24"/>
              </w:rPr>
              <w:t xml:space="preserve">) administratoriaus paskyrų (pvz., </w:t>
            </w:r>
            <w:r w:rsidRPr="00DD282D">
              <w:rPr>
                <w:i/>
                <w:iCs/>
                <w:szCs w:val="24"/>
                <w:lang w:val="en-US"/>
              </w:rPr>
              <w:t xml:space="preserve">admin, root, </w:t>
            </w:r>
            <w:proofErr w:type="spellStart"/>
            <w:r w:rsidRPr="00DD282D">
              <w:rPr>
                <w:i/>
                <w:iCs/>
                <w:szCs w:val="24"/>
                <w:lang w:val="en-US"/>
              </w:rPr>
              <w:t>postgres</w:t>
            </w:r>
            <w:proofErr w:type="spellEnd"/>
            <w:r w:rsidRPr="00DD282D">
              <w:rPr>
                <w:szCs w:val="24"/>
              </w:rPr>
              <w:t xml:space="preserve">). Kiekvienam Pardavėjo specialistui suteikiama vardinė paskyra. Pardavėjas atsako už tai, kad prisijungimo duomenys nebūtų perduodami kitiems asmenims; </w:t>
            </w:r>
          </w:p>
          <w:p w14:paraId="55ADC5D3" w14:textId="4873CF1B" w:rsidR="00DD282D" w:rsidRPr="00DD282D" w:rsidRDefault="00850DB4" w:rsidP="00DE3E13">
            <w:pPr>
              <w:pStyle w:val="Sraopastraipa"/>
              <w:numPr>
                <w:ilvl w:val="1"/>
                <w:numId w:val="13"/>
              </w:numPr>
              <w:ind w:left="743" w:right="-1" w:hanging="283"/>
              <w:rPr>
                <w:szCs w:val="24"/>
              </w:rPr>
            </w:pPr>
            <w:r w:rsidRPr="00850DB4">
              <w:rPr>
                <w:szCs w:val="24"/>
              </w:rPr>
              <w:t>nuotolinė prieiga suteikiama tik konkrečiam sutrikimui šalinti ar iš anksto suderintai užduočiai vykdyti</w:t>
            </w:r>
            <w:r w:rsidRPr="00850DB4">
              <w:rPr>
                <w:b/>
                <w:bCs/>
                <w:szCs w:val="24"/>
              </w:rPr>
              <w:t xml:space="preserve"> </w:t>
            </w:r>
            <w:r w:rsidRPr="00850DB4">
              <w:rPr>
                <w:szCs w:val="24"/>
              </w:rPr>
              <w:t xml:space="preserve"> ir teikiama išskirtinai per Pirkėjo suteiktą VPN / PAM kanalą su privalomu </w:t>
            </w:r>
            <w:proofErr w:type="spellStart"/>
            <w:r w:rsidRPr="00850DB4">
              <w:rPr>
                <w:szCs w:val="24"/>
              </w:rPr>
              <w:t>daugiafaktoriu</w:t>
            </w:r>
            <w:proofErr w:type="spellEnd"/>
            <w:r w:rsidRPr="00850DB4">
              <w:rPr>
                <w:szCs w:val="24"/>
              </w:rPr>
              <w:t xml:space="preserve"> autentiškumo patvirtinimu (MFA). Atlikus užduotį ar pasibaigus suderintam laikui, Pirkėjas </w:t>
            </w:r>
            <w:proofErr w:type="spellStart"/>
            <w:r w:rsidRPr="00850DB4">
              <w:rPr>
                <w:szCs w:val="24"/>
              </w:rPr>
              <w:t>deaktyvuoja</w:t>
            </w:r>
            <w:proofErr w:type="spellEnd"/>
            <w:r w:rsidRPr="00850DB4">
              <w:rPr>
                <w:szCs w:val="24"/>
              </w:rPr>
              <w:t xml:space="preserve"> prieigą</w:t>
            </w:r>
            <w:r w:rsidR="00DD282D" w:rsidRPr="00DD282D">
              <w:rPr>
                <w:szCs w:val="24"/>
              </w:rPr>
              <w:t>;</w:t>
            </w:r>
          </w:p>
          <w:p w14:paraId="00F28289" w14:textId="15349D31" w:rsidR="00DD282D" w:rsidRPr="00DD282D" w:rsidRDefault="00DD282D" w:rsidP="00DE3E13">
            <w:pPr>
              <w:pStyle w:val="Sraopastraipa"/>
              <w:numPr>
                <w:ilvl w:val="1"/>
                <w:numId w:val="13"/>
              </w:numPr>
              <w:ind w:left="743" w:right="-1" w:hanging="283"/>
              <w:rPr>
                <w:szCs w:val="24"/>
              </w:rPr>
            </w:pPr>
            <w:r w:rsidRPr="00DD282D">
              <w:rPr>
                <w:szCs w:val="24"/>
              </w:rPr>
              <w:t>užtikrinti, kad Tiekėjo specialistai išmanytų saugaus informacijos įrenginių ir sistemų naudojimo reikalavimus;</w:t>
            </w:r>
          </w:p>
          <w:p w14:paraId="2000B456" w14:textId="62C5A174" w:rsidR="00906808" w:rsidRPr="007613F7" w:rsidRDefault="00DD282D" w:rsidP="00DD282D">
            <w:pPr>
              <w:pStyle w:val="Sraopastraipa"/>
              <w:numPr>
                <w:ilvl w:val="1"/>
                <w:numId w:val="13"/>
              </w:numPr>
              <w:ind w:left="743" w:right="-1" w:hanging="283"/>
              <w:rPr>
                <w:kern w:val="2"/>
                <w:szCs w:val="24"/>
              </w:rPr>
            </w:pPr>
            <w:r w:rsidRPr="00DD282D">
              <w:rPr>
                <w:szCs w:val="24"/>
              </w:rPr>
              <w:t>užtikrinti tinkamą konfidencialumo ir duomenų neatskleidimo įsipareigojimų įgyvendinimą.</w:t>
            </w:r>
          </w:p>
        </w:tc>
      </w:tr>
      <w:tr w:rsidR="00906808" w14:paraId="2DC601A3" w14:textId="77777777" w:rsidTr="000A3FE6">
        <w:trPr>
          <w:trHeight w:val="300"/>
        </w:trPr>
        <w:tc>
          <w:tcPr>
            <w:tcW w:w="2553" w:type="dxa"/>
          </w:tcPr>
          <w:p w14:paraId="32F521D3" w14:textId="77777777" w:rsidR="00906808" w:rsidRDefault="00906808" w:rsidP="00906808">
            <w:pPr>
              <w:rPr>
                <w:b/>
                <w:kern w:val="2"/>
                <w:szCs w:val="24"/>
              </w:rPr>
            </w:pPr>
            <w:r>
              <w:rPr>
                <w:b/>
                <w:kern w:val="2"/>
                <w:szCs w:val="24"/>
              </w:rPr>
              <w:lastRenderedPageBreak/>
              <w:t>3.2. Pirkimo pavadinimas ir numeris</w:t>
            </w:r>
          </w:p>
        </w:tc>
        <w:tc>
          <w:tcPr>
            <w:tcW w:w="7938" w:type="dxa"/>
            <w:gridSpan w:val="2"/>
          </w:tcPr>
          <w:p w14:paraId="011F6DDA" w14:textId="51075739" w:rsidR="00906808" w:rsidRDefault="00564B59" w:rsidP="001E6C43">
            <w:pPr>
              <w:rPr>
                <w:kern w:val="2"/>
                <w:szCs w:val="24"/>
              </w:rPr>
            </w:pPr>
            <w:r>
              <w:rPr>
                <w:szCs w:val="24"/>
              </w:rPr>
              <w:t>AVECO programinės įrangos palaikymo</w:t>
            </w:r>
            <w:r w:rsidRPr="0095240F">
              <w:rPr>
                <w:color w:val="000000" w:themeColor="text1"/>
                <w:szCs w:val="24"/>
              </w:rPr>
              <w:t xml:space="preserve"> </w:t>
            </w:r>
            <w:r w:rsidRPr="00F91E0D">
              <w:rPr>
                <w:bCs/>
                <w:szCs w:val="24"/>
              </w:rPr>
              <w:t>paslaugos</w:t>
            </w:r>
            <w:r w:rsidR="001E6C43">
              <w:rPr>
                <w:szCs w:val="24"/>
              </w:rPr>
              <w:t>, pirkimo Nr. ...............</w:t>
            </w:r>
          </w:p>
        </w:tc>
      </w:tr>
      <w:tr w:rsidR="00906808" w14:paraId="4FAC5913" w14:textId="77777777" w:rsidTr="000A3FE6">
        <w:trPr>
          <w:trHeight w:val="300"/>
        </w:trPr>
        <w:tc>
          <w:tcPr>
            <w:tcW w:w="2553" w:type="dxa"/>
          </w:tcPr>
          <w:p w14:paraId="2039A1F6" w14:textId="77777777" w:rsidR="00906808" w:rsidRDefault="00906808" w:rsidP="00906808">
            <w:pPr>
              <w:rPr>
                <w:b/>
                <w:kern w:val="2"/>
                <w:szCs w:val="24"/>
              </w:rPr>
            </w:pPr>
            <w:r>
              <w:rPr>
                <w:b/>
                <w:kern w:val="2"/>
                <w:szCs w:val="24"/>
              </w:rPr>
              <w:lastRenderedPageBreak/>
              <w:t>3.3. Informacija apie Europos Sąjungos lėšomis finansuojamą projektą arba kitą projektą</w:t>
            </w:r>
          </w:p>
        </w:tc>
        <w:tc>
          <w:tcPr>
            <w:tcW w:w="7938" w:type="dxa"/>
            <w:gridSpan w:val="2"/>
          </w:tcPr>
          <w:p w14:paraId="5E070DE1" w14:textId="77777777" w:rsidR="00906808" w:rsidRDefault="00906808" w:rsidP="00906808">
            <w:pPr>
              <w:rPr>
                <w:kern w:val="2"/>
                <w:szCs w:val="24"/>
              </w:rPr>
            </w:pPr>
            <w:r>
              <w:rPr>
                <w:kern w:val="2"/>
                <w:szCs w:val="24"/>
              </w:rPr>
              <w:t>Netaikoma</w:t>
            </w:r>
          </w:p>
        </w:tc>
      </w:tr>
      <w:tr w:rsidR="00906808" w14:paraId="79D0D8DA" w14:textId="77777777" w:rsidTr="000A3FE6">
        <w:trPr>
          <w:trHeight w:val="300"/>
        </w:trPr>
        <w:tc>
          <w:tcPr>
            <w:tcW w:w="10491" w:type="dxa"/>
            <w:gridSpan w:val="3"/>
          </w:tcPr>
          <w:p w14:paraId="21E21874" w14:textId="77777777" w:rsidR="00906808" w:rsidRDefault="00906808" w:rsidP="0090680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06808" w14:paraId="24EA8A55" w14:textId="77777777" w:rsidTr="000A3FE6">
        <w:trPr>
          <w:trHeight w:val="300"/>
        </w:trPr>
        <w:tc>
          <w:tcPr>
            <w:tcW w:w="2553" w:type="dxa"/>
          </w:tcPr>
          <w:p w14:paraId="5C1C24AC" w14:textId="77777777" w:rsidR="00906808" w:rsidRDefault="00906808" w:rsidP="0090680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w:t>
            </w:r>
            <w:r w:rsidRPr="00023EB4">
              <w:rPr>
                <w:b/>
                <w:kern w:val="2"/>
                <w:szCs w:val="24"/>
              </w:rPr>
              <w:t xml:space="preserve">kai </w:t>
            </w:r>
            <w:r w:rsidRPr="00023EB4">
              <w:rPr>
                <w:b/>
                <w:szCs w:val="24"/>
              </w:rPr>
              <w:t>Paslaugos</w:t>
            </w:r>
            <w:r w:rsidRPr="00023EB4">
              <w:rPr>
                <w:b/>
                <w:kern w:val="2"/>
                <w:szCs w:val="24"/>
              </w:rPr>
              <w:t xml:space="preserve"> </w:t>
            </w:r>
            <w:r w:rsidRPr="00023EB4">
              <w:rPr>
                <w:b/>
                <w:szCs w:val="24"/>
              </w:rPr>
              <w:t>teikiamos</w:t>
            </w:r>
            <w:r w:rsidRPr="00023EB4">
              <w:rPr>
                <w:b/>
                <w:kern w:val="2"/>
                <w:szCs w:val="24"/>
              </w:rPr>
              <w:t xml:space="preserve"> </w:t>
            </w:r>
            <w:r w:rsidRPr="00023EB4">
              <w:rPr>
                <w:b/>
                <w:szCs w:val="24"/>
              </w:rPr>
              <w:t>etapais</w:t>
            </w:r>
          </w:p>
        </w:tc>
        <w:tc>
          <w:tcPr>
            <w:tcW w:w="7938" w:type="dxa"/>
            <w:gridSpan w:val="2"/>
          </w:tcPr>
          <w:p w14:paraId="30E6BE2E" w14:textId="77777777" w:rsidR="00906808" w:rsidRDefault="00DB4F45" w:rsidP="008652EB">
            <w:pPr>
              <w:spacing w:before="60" w:after="60"/>
              <w:rPr>
                <w:kern w:val="2"/>
                <w:szCs w:val="24"/>
              </w:rPr>
            </w:pPr>
            <w:r>
              <w:rPr>
                <w:color w:val="000000"/>
                <w:kern w:val="2"/>
                <w:szCs w:val="24"/>
              </w:rPr>
              <w:t>4.1.1. Paslaugos turi būti pradėtos teikti ne vėliau, kaip per 10 (dešimt) darbo dienų nuo Sutarties įsigaliojimo dienos ir teikiamos 12 (dvylika) mėnesių.</w:t>
            </w:r>
            <w:r w:rsidR="00906808">
              <w:rPr>
                <w:kern w:val="2"/>
                <w:szCs w:val="24"/>
              </w:rPr>
              <w:t xml:space="preserve"> </w:t>
            </w:r>
          </w:p>
          <w:p w14:paraId="5CA3588E" w14:textId="77777777" w:rsidR="009E23EB" w:rsidRDefault="009E23EB" w:rsidP="008652EB">
            <w:pPr>
              <w:spacing w:before="60" w:after="60"/>
              <w:rPr>
                <w:kern w:val="2"/>
                <w:szCs w:val="24"/>
              </w:rPr>
            </w:pPr>
          </w:p>
          <w:p w14:paraId="3D2A9031" w14:textId="123DA6AB" w:rsidR="009E23EB" w:rsidRDefault="009E23EB" w:rsidP="008652EB">
            <w:pPr>
              <w:spacing w:before="60" w:after="60"/>
              <w:rPr>
                <w:kern w:val="2"/>
                <w:szCs w:val="24"/>
              </w:rPr>
            </w:pPr>
            <w:r>
              <w:rPr>
                <w:color w:val="000000"/>
                <w:kern w:val="2"/>
                <w:szCs w:val="24"/>
              </w:rPr>
              <w:t xml:space="preserve">4.1.2. </w:t>
            </w:r>
            <w:r>
              <w:t>Įrangos veiklos sutrikimai turi būti pašalinti</w:t>
            </w:r>
            <w:r>
              <w:rPr>
                <w:szCs w:val="24"/>
              </w:rPr>
              <w:t xml:space="preserve"> Techninės specifikacijos </w:t>
            </w:r>
            <w:r>
              <w:t>3</w:t>
            </w:r>
            <w:r w:rsidRPr="00722B77">
              <w:t>.</w:t>
            </w:r>
            <w:r>
              <w:t>5</w:t>
            </w:r>
            <w:r w:rsidRPr="00722B77">
              <w:t>.2</w:t>
            </w:r>
            <w:r>
              <w:t xml:space="preserve"> papunktyje </w:t>
            </w:r>
            <w:r w:rsidRPr="007613F7">
              <w:rPr>
                <w:szCs w:val="24"/>
              </w:rPr>
              <w:t>nustatyt</w:t>
            </w:r>
            <w:r>
              <w:rPr>
                <w:szCs w:val="24"/>
              </w:rPr>
              <w:t>ais</w:t>
            </w:r>
            <w:r w:rsidRPr="007613F7">
              <w:rPr>
                <w:szCs w:val="24"/>
              </w:rPr>
              <w:t xml:space="preserve"> termin</w:t>
            </w:r>
            <w:r>
              <w:rPr>
                <w:szCs w:val="24"/>
              </w:rPr>
              <w:t>ais.</w:t>
            </w:r>
          </w:p>
        </w:tc>
      </w:tr>
      <w:tr w:rsidR="00906808" w14:paraId="5178BAFB" w14:textId="77777777" w:rsidTr="000F2D75">
        <w:trPr>
          <w:trHeight w:val="1224"/>
        </w:trPr>
        <w:tc>
          <w:tcPr>
            <w:tcW w:w="2553" w:type="dxa"/>
          </w:tcPr>
          <w:p w14:paraId="54C9B33F" w14:textId="77777777" w:rsidR="00906808" w:rsidRPr="009E23EB" w:rsidRDefault="00906808" w:rsidP="00906808">
            <w:pPr>
              <w:rPr>
                <w:b/>
                <w:kern w:val="2"/>
                <w:szCs w:val="24"/>
              </w:rPr>
            </w:pPr>
            <w:r w:rsidRPr="009E23EB">
              <w:rPr>
                <w:b/>
                <w:kern w:val="2"/>
                <w:szCs w:val="24"/>
              </w:rPr>
              <w:t>4.2. Paslaugų / jų dalies / etapo / periodo suteikimo termino pratęsimas</w:t>
            </w:r>
          </w:p>
        </w:tc>
        <w:tc>
          <w:tcPr>
            <w:tcW w:w="7938" w:type="dxa"/>
            <w:gridSpan w:val="2"/>
          </w:tcPr>
          <w:p w14:paraId="0552B865" w14:textId="480CE438" w:rsidR="00906808" w:rsidRPr="00F44083" w:rsidRDefault="000F2D75" w:rsidP="00897BD9">
            <w:pPr>
              <w:rPr>
                <w:szCs w:val="24"/>
              </w:rPr>
            </w:pPr>
            <w:r w:rsidRPr="009E23EB">
              <w:rPr>
                <w:kern w:val="2"/>
                <w:szCs w:val="24"/>
              </w:rPr>
              <w:t>Netaikoma</w:t>
            </w:r>
          </w:p>
        </w:tc>
      </w:tr>
      <w:tr w:rsidR="00906808" w:rsidRPr="00E70C86" w14:paraId="2558149A" w14:textId="77777777" w:rsidTr="00E63391">
        <w:trPr>
          <w:trHeight w:val="425"/>
        </w:trPr>
        <w:tc>
          <w:tcPr>
            <w:tcW w:w="2553" w:type="dxa"/>
          </w:tcPr>
          <w:p w14:paraId="1FAA032E" w14:textId="77777777" w:rsidR="00906808" w:rsidRPr="00E70C86" w:rsidRDefault="00906808" w:rsidP="00906808">
            <w:pPr>
              <w:rPr>
                <w:b/>
                <w:kern w:val="2"/>
                <w:szCs w:val="24"/>
              </w:rPr>
            </w:pPr>
            <w:r w:rsidRPr="00E70C86">
              <w:rPr>
                <w:b/>
                <w:kern w:val="2"/>
                <w:szCs w:val="24"/>
              </w:rPr>
              <w:t>4.3. Užsakymų teikimo tvarka</w:t>
            </w:r>
          </w:p>
        </w:tc>
        <w:tc>
          <w:tcPr>
            <w:tcW w:w="7938" w:type="dxa"/>
            <w:gridSpan w:val="2"/>
          </w:tcPr>
          <w:p w14:paraId="128577F8" w14:textId="2DDA253E" w:rsidR="00676238" w:rsidRPr="00F44083" w:rsidRDefault="00E63391" w:rsidP="00896997">
            <w:pPr>
              <w:pStyle w:val="Pagrindinistekstas"/>
              <w:ind w:firstLine="0"/>
              <w:rPr>
                <w:sz w:val="24"/>
                <w:szCs w:val="24"/>
              </w:rPr>
            </w:pPr>
            <w:r w:rsidRPr="00E70C86">
              <w:rPr>
                <w:kern w:val="2"/>
                <w:szCs w:val="24"/>
              </w:rPr>
              <w:t>Netaikoma</w:t>
            </w:r>
          </w:p>
        </w:tc>
      </w:tr>
      <w:tr w:rsidR="00906808" w:rsidRPr="00E70C86" w14:paraId="0C122824" w14:textId="77777777" w:rsidTr="000A3FE6">
        <w:trPr>
          <w:trHeight w:val="854"/>
        </w:trPr>
        <w:tc>
          <w:tcPr>
            <w:tcW w:w="2553" w:type="dxa"/>
            <w:tcBorders>
              <w:top w:val="single" w:sz="4" w:space="0" w:color="auto"/>
              <w:left w:val="single" w:sz="4" w:space="0" w:color="auto"/>
              <w:bottom w:val="single" w:sz="4" w:space="0" w:color="auto"/>
              <w:right w:val="single" w:sz="4" w:space="0" w:color="auto"/>
            </w:tcBorders>
          </w:tcPr>
          <w:p w14:paraId="3F1B2892" w14:textId="77777777" w:rsidR="00906808" w:rsidRPr="00E70C86" w:rsidRDefault="00906808" w:rsidP="00906808">
            <w:pPr>
              <w:rPr>
                <w:b/>
                <w:kern w:val="2"/>
                <w:szCs w:val="24"/>
              </w:rPr>
            </w:pPr>
            <w:r w:rsidRPr="00E70C86">
              <w:rPr>
                <w:b/>
                <w:kern w:val="2"/>
                <w:szCs w:val="24"/>
              </w:rPr>
              <w:t>4.4. Dėl minimalios Užsakymo vertės ar apimties</w:t>
            </w:r>
          </w:p>
        </w:tc>
        <w:tc>
          <w:tcPr>
            <w:tcW w:w="7938" w:type="dxa"/>
            <w:gridSpan w:val="2"/>
            <w:tcBorders>
              <w:top w:val="single" w:sz="4" w:space="0" w:color="auto"/>
              <w:left w:val="single" w:sz="4" w:space="0" w:color="auto"/>
              <w:bottom w:val="single" w:sz="4" w:space="0" w:color="auto"/>
              <w:right w:val="single" w:sz="4" w:space="0" w:color="auto"/>
            </w:tcBorders>
          </w:tcPr>
          <w:p w14:paraId="0FF02D9A" w14:textId="77777777" w:rsidR="00906808" w:rsidRPr="00E70C86" w:rsidRDefault="00906808" w:rsidP="00906808">
            <w:pPr>
              <w:rPr>
                <w:szCs w:val="24"/>
              </w:rPr>
            </w:pPr>
            <w:r w:rsidRPr="00E70C86">
              <w:rPr>
                <w:kern w:val="2"/>
                <w:szCs w:val="24"/>
              </w:rPr>
              <w:t>Netaikoma</w:t>
            </w:r>
          </w:p>
        </w:tc>
      </w:tr>
      <w:tr w:rsidR="00906808" w:rsidRPr="00E70C86" w14:paraId="58948298" w14:textId="77777777" w:rsidTr="000A3FE6">
        <w:trPr>
          <w:trHeight w:val="1437"/>
        </w:trPr>
        <w:tc>
          <w:tcPr>
            <w:tcW w:w="2553" w:type="dxa"/>
          </w:tcPr>
          <w:p w14:paraId="2F9AB396" w14:textId="77777777" w:rsidR="00906808" w:rsidRPr="00E70C86" w:rsidRDefault="00906808" w:rsidP="00906808">
            <w:pPr>
              <w:rPr>
                <w:b/>
                <w:kern w:val="2"/>
                <w:szCs w:val="24"/>
              </w:rPr>
            </w:pPr>
            <w:r w:rsidRPr="00E70C86">
              <w:rPr>
                <w:b/>
                <w:kern w:val="2"/>
                <w:szCs w:val="24"/>
              </w:rPr>
              <w:t>4.5. Pateikiami dokumentai</w:t>
            </w:r>
          </w:p>
        </w:tc>
        <w:tc>
          <w:tcPr>
            <w:tcW w:w="7938" w:type="dxa"/>
            <w:gridSpan w:val="2"/>
          </w:tcPr>
          <w:p w14:paraId="5CE85868" w14:textId="75AF7F08" w:rsidR="00DA3F89" w:rsidRPr="00E70C86" w:rsidRDefault="00D54A76" w:rsidP="00D54A76">
            <w:pPr>
              <w:rPr>
                <w:szCs w:val="24"/>
              </w:rPr>
            </w:pPr>
            <w:r>
              <w:rPr>
                <w:kern w:val="2"/>
                <w:szCs w:val="24"/>
              </w:rPr>
              <w:t>Įsigaliojus Sutarčiai, pateikiama</w:t>
            </w:r>
            <w:r w:rsidRPr="004F5CA6">
              <w:rPr>
                <w:kern w:val="2"/>
                <w:szCs w:val="24"/>
              </w:rPr>
              <w:t xml:space="preserve"> Paslaugų Sąskait</w:t>
            </w:r>
            <w:r w:rsidR="00E478DA">
              <w:rPr>
                <w:kern w:val="2"/>
                <w:szCs w:val="24"/>
              </w:rPr>
              <w:t>a</w:t>
            </w:r>
            <w:r w:rsidRPr="004F5CA6">
              <w:rPr>
                <w:kern w:val="2"/>
                <w:szCs w:val="24"/>
              </w:rPr>
              <w:t xml:space="preserve"> </w:t>
            </w:r>
            <w:r w:rsidRPr="00781BE3">
              <w:rPr>
                <w:kern w:val="2"/>
                <w:szCs w:val="24"/>
              </w:rPr>
              <w:t xml:space="preserve">už 12 (dvylikos) mėnesių laikotarpio </w:t>
            </w:r>
            <w:r>
              <w:rPr>
                <w:kern w:val="2"/>
                <w:szCs w:val="24"/>
              </w:rPr>
              <w:t>P</w:t>
            </w:r>
            <w:r w:rsidRPr="00781BE3">
              <w:rPr>
                <w:kern w:val="2"/>
                <w:szCs w:val="24"/>
              </w:rPr>
              <w:t>aslaugas</w:t>
            </w:r>
            <w:r>
              <w:rPr>
                <w:kern w:val="2"/>
                <w:szCs w:val="24"/>
              </w:rPr>
              <w:t xml:space="preserve">. </w:t>
            </w:r>
            <w:r w:rsidRPr="00D25CA3">
              <w:rPr>
                <w:szCs w:val="24"/>
              </w:rPr>
              <w:t>Tiekėjui</w:t>
            </w:r>
            <w:r w:rsidRPr="00D25CA3">
              <w:rPr>
                <w:bCs/>
                <w:szCs w:val="24"/>
              </w:rPr>
              <w:t xml:space="preserve"> </w:t>
            </w:r>
            <w:r w:rsidRPr="00D25CA3">
              <w:rPr>
                <w:szCs w:val="24"/>
              </w:rPr>
              <w:t>pateikiant Pirkėjui Sąskaitą ir Pirkėjui ją priimant</w:t>
            </w:r>
            <w:r w:rsidRPr="00D25CA3">
              <w:rPr>
                <w:kern w:val="2"/>
                <w:szCs w:val="24"/>
              </w:rPr>
              <w:t>, Paslaugų perdavimo–priėmimo aktas nėra sudaromas.</w:t>
            </w:r>
            <w:r w:rsidRPr="00D25CA3">
              <w:rPr>
                <w:rFonts w:eastAsia="Arial"/>
                <w:szCs w:val="24"/>
              </w:rPr>
              <w:t xml:space="preserve"> </w:t>
            </w:r>
            <w:r w:rsidRPr="00D25CA3">
              <w:t>Tiekėjui nepateikus nurodytų dokumentų Pirkėjui, laikoma, kad Paslaugos neatitinka Sutartyje nustatytų reikalavimų</w:t>
            </w:r>
            <w:r>
              <w:t>.</w:t>
            </w:r>
          </w:p>
        </w:tc>
      </w:tr>
      <w:tr w:rsidR="00906808" w14:paraId="7080345A" w14:textId="77777777" w:rsidTr="000A3FE6">
        <w:trPr>
          <w:trHeight w:val="300"/>
        </w:trPr>
        <w:tc>
          <w:tcPr>
            <w:tcW w:w="10491" w:type="dxa"/>
            <w:gridSpan w:val="3"/>
          </w:tcPr>
          <w:p w14:paraId="5462E1E0" w14:textId="77777777" w:rsidR="00906808" w:rsidRDefault="00906808" w:rsidP="00906808">
            <w:pPr>
              <w:jc w:val="center"/>
              <w:rPr>
                <w:b/>
                <w:kern w:val="2"/>
                <w:szCs w:val="24"/>
              </w:rPr>
            </w:pPr>
            <w:r>
              <w:rPr>
                <w:b/>
                <w:kern w:val="2"/>
                <w:szCs w:val="24"/>
              </w:rPr>
              <w:t>5. SUTARTIES KAINA IR ATSISKAITYMO TVARKA</w:t>
            </w:r>
          </w:p>
        </w:tc>
      </w:tr>
      <w:tr w:rsidR="00906808" w14:paraId="77B8BD85" w14:textId="77777777" w:rsidTr="000A3FE6">
        <w:trPr>
          <w:trHeight w:val="563"/>
        </w:trPr>
        <w:tc>
          <w:tcPr>
            <w:tcW w:w="2553" w:type="dxa"/>
          </w:tcPr>
          <w:p w14:paraId="016542B5" w14:textId="77777777" w:rsidR="00906808" w:rsidRDefault="00906808" w:rsidP="00906808">
            <w:pPr>
              <w:rPr>
                <w:b/>
                <w:kern w:val="2"/>
                <w:szCs w:val="24"/>
              </w:rPr>
            </w:pPr>
            <w:r>
              <w:rPr>
                <w:b/>
                <w:kern w:val="2"/>
                <w:szCs w:val="24"/>
              </w:rPr>
              <w:t>5.1. Sutarčiai taikomas kainos apskaičiavimo būdas</w:t>
            </w:r>
          </w:p>
        </w:tc>
        <w:tc>
          <w:tcPr>
            <w:tcW w:w="7938" w:type="dxa"/>
            <w:gridSpan w:val="2"/>
          </w:tcPr>
          <w:p w14:paraId="24BCBD59" w14:textId="012C2740" w:rsidR="00906808" w:rsidRDefault="00E4763E" w:rsidP="00DA1A90">
            <w:pPr>
              <w:rPr>
                <w:kern w:val="2"/>
                <w:szCs w:val="24"/>
              </w:rPr>
            </w:pPr>
            <w:r>
              <w:rPr>
                <w:kern w:val="2"/>
                <w:szCs w:val="24"/>
              </w:rPr>
              <w:t xml:space="preserve">Taikoma </w:t>
            </w:r>
            <w:r w:rsidR="00906808">
              <w:rPr>
                <w:kern w:val="2"/>
                <w:szCs w:val="24"/>
              </w:rPr>
              <w:t>fiksuoto</w:t>
            </w:r>
            <w:r w:rsidR="00962C4D">
              <w:rPr>
                <w:kern w:val="2"/>
                <w:szCs w:val="24"/>
              </w:rPr>
              <w:t xml:space="preserve"> įkainio</w:t>
            </w:r>
            <w:r w:rsidR="00906808">
              <w:rPr>
                <w:kern w:val="2"/>
                <w:szCs w:val="24"/>
              </w:rPr>
              <w:t xml:space="preserve"> kainodara.</w:t>
            </w:r>
          </w:p>
        </w:tc>
      </w:tr>
      <w:tr w:rsidR="00906808" w14:paraId="7B8965E3" w14:textId="77777777" w:rsidTr="000A3FE6">
        <w:trPr>
          <w:trHeight w:val="300"/>
        </w:trPr>
        <w:tc>
          <w:tcPr>
            <w:tcW w:w="2553" w:type="dxa"/>
          </w:tcPr>
          <w:p w14:paraId="054B99E2" w14:textId="47B9FDB7" w:rsidR="00906808" w:rsidRDefault="00906808" w:rsidP="00FF12E3">
            <w:pPr>
              <w:rPr>
                <w:b/>
                <w:kern w:val="2"/>
                <w:szCs w:val="24"/>
              </w:rPr>
            </w:pPr>
            <w:r>
              <w:rPr>
                <w:b/>
                <w:kern w:val="2"/>
                <w:szCs w:val="24"/>
              </w:rPr>
              <w:t xml:space="preserve">5.2. </w:t>
            </w:r>
            <w:r w:rsidR="00FF12E3">
              <w:rPr>
                <w:b/>
                <w:kern w:val="2"/>
                <w:szCs w:val="24"/>
              </w:rPr>
              <w:t xml:space="preserve">Pradinės Sutarties vertė ir Sutarties kaina, kai taikoma </w:t>
            </w:r>
            <w:r w:rsidR="00FF12E3">
              <w:rPr>
                <w:b/>
                <w:kern w:val="2"/>
                <w:szCs w:val="24"/>
                <w:u w:val="single"/>
              </w:rPr>
              <w:t>fiksuoto įkainio</w:t>
            </w:r>
            <w:r w:rsidR="00FF12E3">
              <w:rPr>
                <w:b/>
                <w:kern w:val="2"/>
                <w:szCs w:val="24"/>
              </w:rPr>
              <w:t xml:space="preserve"> kainodara</w:t>
            </w:r>
          </w:p>
        </w:tc>
        <w:tc>
          <w:tcPr>
            <w:tcW w:w="7938" w:type="dxa"/>
            <w:gridSpan w:val="2"/>
          </w:tcPr>
          <w:p w14:paraId="2BDC92DD" w14:textId="77777777" w:rsidR="00713EE7" w:rsidRDefault="00713EE7" w:rsidP="00713EE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7FB0007" w14:textId="77777777" w:rsidR="00713EE7" w:rsidRDefault="00713EE7" w:rsidP="00713EE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33CDAEC" w14:textId="77777777" w:rsidR="00713EE7" w:rsidRDefault="00713EE7" w:rsidP="00713EE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DDE7DB6" w14:textId="50A7430F" w:rsidR="00906808" w:rsidRDefault="00713EE7" w:rsidP="00713EE7">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906808" w14:paraId="7D206A4D" w14:textId="77777777" w:rsidTr="000A3FE6">
        <w:trPr>
          <w:trHeight w:val="300"/>
        </w:trPr>
        <w:tc>
          <w:tcPr>
            <w:tcW w:w="2553" w:type="dxa"/>
          </w:tcPr>
          <w:p w14:paraId="6116AD33" w14:textId="77777777" w:rsidR="00906808" w:rsidRDefault="00906808" w:rsidP="00906808">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938" w:type="dxa"/>
            <w:gridSpan w:val="2"/>
          </w:tcPr>
          <w:p w14:paraId="3DFF618F" w14:textId="4791DF97" w:rsidR="00906808" w:rsidRDefault="00906808" w:rsidP="00906808">
            <w:pPr>
              <w:rPr>
                <w:szCs w:val="24"/>
              </w:rPr>
            </w:pPr>
            <w:r>
              <w:rPr>
                <w:kern w:val="2"/>
                <w:szCs w:val="24"/>
              </w:rPr>
              <w:t>Sutarties kaina (kainos dalys</w:t>
            </w:r>
            <w:r w:rsidR="00597407">
              <w:rPr>
                <w:kern w:val="2"/>
                <w:szCs w:val="24"/>
              </w:rPr>
              <w:t>, įkainiai</w:t>
            </w:r>
            <w:r>
              <w:rPr>
                <w:kern w:val="2"/>
                <w:szCs w:val="24"/>
              </w:rPr>
              <w:t>) bus perskaičiuojama:</w:t>
            </w:r>
          </w:p>
          <w:p w14:paraId="094E713C" w14:textId="77777777" w:rsidR="00906808" w:rsidRDefault="00906808" w:rsidP="00906808">
            <w:pPr>
              <w:rPr>
                <w:kern w:val="2"/>
                <w:szCs w:val="24"/>
              </w:rPr>
            </w:pPr>
            <w:r>
              <w:rPr>
                <w:kern w:val="2"/>
                <w:szCs w:val="24"/>
              </w:rPr>
              <w:t>5.3.1. dėl PVM tarifo pasikeitimo;</w:t>
            </w:r>
          </w:p>
          <w:p w14:paraId="215ACCD0" w14:textId="77777777" w:rsidR="00906808" w:rsidRDefault="00906808" w:rsidP="00906808">
            <w:pPr>
              <w:rPr>
                <w:kern w:val="2"/>
                <w:szCs w:val="24"/>
              </w:rPr>
            </w:pPr>
            <w:r>
              <w:rPr>
                <w:kern w:val="2"/>
                <w:szCs w:val="24"/>
              </w:rPr>
              <w:t>5.3.2. netaikoma;</w:t>
            </w:r>
          </w:p>
          <w:p w14:paraId="336FFC03" w14:textId="77777777" w:rsidR="00906808" w:rsidRDefault="00906808" w:rsidP="00906808">
            <w:pPr>
              <w:rPr>
                <w:kern w:val="2"/>
                <w:szCs w:val="24"/>
              </w:rPr>
            </w:pPr>
            <w:r>
              <w:rPr>
                <w:kern w:val="2"/>
                <w:szCs w:val="24"/>
              </w:rPr>
              <w:t>5.3.3. dėl kainų lygio pokyčio;</w:t>
            </w:r>
          </w:p>
          <w:p w14:paraId="6A23DE9F" w14:textId="77777777" w:rsidR="00906808" w:rsidRDefault="00906808" w:rsidP="00906808">
            <w:pPr>
              <w:rPr>
                <w:kern w:val="2"/>
                <w:szCs w:val="24"/>
              </w:rPr>
            </w:pPr>
            <w:r>
              <w:rPr>
                <w:kern w:val="2"/>
                <w:szCs w:val="24"/>
              </w:rPr>
              <w:t>5.3.4. netaikoma.</w:t>
            </w:r>
          </w:p>
        </w:tc>
      </w:tr>
      <w:tr w:rsidR="00906808" w14:paraId="12AFF36F" w14:textId="77777777" w:rsidTr="000A3FE6">
        <w:trPr>
          <w:trHeight w:val="300"/>
        </w:trPr>
        <w:tc>
          <w:tcPr>
            <w:tcW w:w="2553" w:type="dxa"/>
          </w:tcPr>
          <w:p w14:paraId="5F9B056E" w14:textId="77777777" w:rsidR="00906808" w:rsidRDefault="00906808" w:rsidP="00906808">
            <w:pPr>
              <w:rPr>
                <w:b/>
                <w:kern w:val="2"/>
                <w:szCs w:val="24"/>
              </w:rPr>
            </w:pPr>
            <w:r>
              <w:rPr>
                <w:b/>
                <w:kern w:val="2"/>
                <w:szCs w:val="24"/>
              </w:rPr>
              <w:t>5.3.1. Sutarties kainos / įkainių peržiūra dėl PVM tarifo pasikeitimo</w:t>
            </w:r>
          </w:p>
        </w:tc>
        <w:tc>
          <w:tcPr>
            <w:tcW w:w="7938" w:type="dxa"/>
            <w:gridSpan w:val="2"/>
          </w:tcPr>
          <w:p w14:paraId="592C37BC" w14:textId="465B97C1" w:rsidR="00906808" w:rsidRDefault="00312B94" w:rsidP="00906808">
            <w:pPr>
              <w:rPr>
                <w:szCs w:val="24"/>
              </w:rPr>
            </w:pPr>
            <w:r>
              <w:rPr>
                <w:kern w:val="2"/>
                <w:szCs w:val="24"/>
              </w:rPr>
              <w:t xml:space="preserve">5.3.1.1. </w:t>
            </w:r>
            <w:r w:rsidR="00906808">
              <w:rPr>
                <w:kern w:val="2"/>
                <w:szCs w:val="24"/>
              </w:rPr>
              <w:t>Jeigu Sutarties vykdymo metu pasikeičia PVM mokėjimą reglamentuojantys teisės aktai, darantys tiesioginę įtaką Tiekėjo t</w:t>
            </w:r>
            <w:r w:rsidR="00906808">
              <w:rPr>
                <w:szCs w:val="24"/>
              </w:rPr>
              <w:t>ei</w:t>
            </w:r>
            <w:r w:rsidR="00906808">
              <w:rPr>
                <w:kern w:val="2"/>
                <w:szCs w:val="24"/>
              </w:rPr>
              <w:t>kiamų P</w:t>
            </w:r>
            <w:r w:rsidR="00906808">
              <w:rPr>
                <w:szCs w:val="24"/>
              </w:rPr>
              <w:t>aslaugų</w:t>
            </w:r>
            <w:r w:rsidR="00906808">
              <w:rPr>
                <w:kern w:val="2"/>
                <w:szCs w:val="24"/>
              </w:rPr>
              <w:t xml:space="preserve"> Sutartyje nurodytai kainai</w:t>
            </w:r>
            <w:r w:rsidR="005C1FA2">
              <w:rPr>
                <w:kern w:val="2"/>
                <w:szCs w:val="24"/>
              </w:rPr>
              <w:t xml:space="preserve"> </w:t>
            </w:r>
            <w:r w:rsidR="007C3B2D">
              <w:rPr>
                <w:kern w:val="2"/>
                <w:szCs w:val="24"/>
              </w:rPr>
              <w:t>(</w:t>
            </w:r>
            <w:r w:rsidR="005C1FA2">
              <w:rPr>
                <w:kern w:val="2"/>
                <w:szCs w:val="24"/>
              </w:rPr>
              <w:t>įkainiams</w:t>
            </w:r>
            <w:r w:rsidR="007C3B2D">
              <w:rPr>
                <w:kern w:val="2"/>
                <w:szCs w:val="24"/>
              </w:rPr>
              <w:t>)</w:t>
            </w:r>
            <w:r w:rsidR="00906808">
              <w:rPr>
                <w:kern w:val="2"/>
                <w:szCs w:val="24"/>
              </w:rPr>
              <w:t>, Sutarties kaina</w:t>
            </w:r>
            <w:r w:rsidR="005C1FA2">
              <w:rPr>
                <w:kern w:val="2"/>
                <w:szCs w:val="24"/>
              </w:rPr>
              <w:t xml:space="preserve"> (įkainiai)</w:t>
            </w:r>
            <w:r w:rsidR="00906808">
              <w:rPr>
                <w:kern w:val="2"/>
                <w:szCs w:val="24"/>
              </w:rPr>
              <w:t xml:space="preserve"> perskaičiuojama nekeičiant P</w:t>
            </w:r>
            <w:r w:rsidR="00906808">
              <w:rPr>
                <w:szCs w:val="24"/>
              </w:rPr>
              <w:t>aslaugų</w:t>
            </w:r>
            <w:r w:rsidR="00906808">
              <w:rPr>
                <w:kern w:val="2"/>
                <w:szCs w:val="24"/>
              </w:rPr>
              <w:t xml:space="preserve"> kainos</w:t>
            </w:r>
            <w:r w:rsidR="007C3B2D">
              <w:rPr>
                <w:kern w:val="2"/>
                <w:szCs w:val="24"/>
              </w:rPr>
              <w:t xml:space="preserve"> (įkainio)</w:t>
            </w:r>
            <w:r w:rsidR="00906808">
              <w:rPr>
                <w:kern w:val="2"/>
                <w:szCs w:val="24"/>
              </w:rPr>
              <w:t xml:space="preserve"> be PVM.</w:t>
            </w:r>
          </w:p>
          <w:p w14:paraId="1062FAEC" w14:textId="77777777" w:rsidR="00906808" w:rsidRDefault="00906808" w:rsidP="00906808">
            <w:pPr>
              <w:rPr>
                <w:kern w:val="2"/>
                <w:szCs w:val="24"/>
              </w:rPr>
            </w:pPr>
          </w:p>
          <w:p w14:paraId="4040D81F" w14:textId="662CCF42" w:rsidR="00906808" w:rsidRDefault="00312B94" w:rsidP="0069627C">
            <w:pPr>
              <w:rPr>
                <w:szCs w:val="24"/>
              </w:rPr>
            </w:pPr>
            <w:r>
              <w:rPr>
                <w:kern w:val="2"/>
                <w:szCs w:val="24"/>
              </w:rPr>
              <w:lastRenderedPageBreak/>
              <w:t xml:space="preserve">5.3.1.2. </w:t>
            </w:r>
            <w:r w:rsidR="00906808">
              <w:rPr>
                <w:kern w:val="2"/>
                <w:szCs w:val="24"/>
              </w:rPr>
              <w:t xml:space="preserve">Perskaičiavimas įforminamas Susitarimu ne vėliau kaip per 10 (dešimt) darbo dienų nuo PVM mokėjimą reglamentuojančių teisės aktų pasikeitimo, kuris tampa neatskiriama Sutarties dalimi. Perskaičiuota Sutarties kaina </w:t>
            </w:r>
            <w:r w:rsidR="005C1FA2">
              <w:rPr>
                <w:kern w:val="2"/>
                <w:szCs w:val="24"/>
              </w:rPr>
              <w:t xml:space="preserve">(įkainiai) </w:t>
            </w:r>
            <w:r w:rsidR="00906808">
              <w:rPr>
                <w:kern w:val="2"/>
                <w:szCs w:val="24"/>
              </w:rPr>
              <w:t>taikoma už tas P</w:t>
            </w:r>
            <w:r w:rsidR="00906808">
              <w:rPr>
                <w:szCs w:val="24"/>
              </w:rPr>
              <w:t>aslaugų</w:t>
            </w:r>
            <w:r w:rsidR="00906808">
              <w:rPr>
                <w:kern w:val="2"/>
                <w:szCs w:val="24"/>
              </w:rPr>
              <w:t xml:space="preserve"> dalis</w:t>
            </w:r>
            <w:r w:rsidR="00CC17BC">
              <w:rPr>
                <w:kern w:val="2"/>
                <w:szCs w:val="24"/>
              </w:rPr>
              <w:t xml:space="preserve"> (pagal etapus, užsakymus)</w:t>
            </w:r>
            <w:r w:rsidR="00906808">
              <w:rPr>
                <w:kern w:val="2"/>
                <w:szCs w:val="24"/>
              </w:rPr>
              <w:t>, kurios bus teikiamos nuo Susitarime nurodytos dienos.</w:t>
            </w:r>
          </w:p>
        </w:tc>
      </w:tr>
      <w:tr w:rsidR="00906808" w14:paraId="6D7C052C" w14:textId="77777777" w:rsidTr="000A3FE6">
        <w:trPr>
          <w:trHeight w:val="300"/>
        </w:trPr>
        <w:tc>
          <w:tcPr>
            <w:tcW w:w="2553" w:type="dxa"/>
          </w:tcPr>
          <w:p w14:paraId="031A9875" w14:textId="77777777" w:rsidR="00906808" w:rsidRDefault="00906808" w:rsidP="00906808">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7938" w:type="dxa"/>
            <w:gridSpan w:val="2"/>
          </w:tcPr>
          <w:p w14:paraId="2E577DA6" w14:textId="77777777" w:rsidR="00906808" w:rsidRDefault="00906808" w:rsidP="00906808">
            <w:pPr>
              <w:rPr>
                <w:szCs w:val="24"/>
              </w:rPr>
            </w:pPr>
            <w:r>
              <w:rPr>
                <w:kern w:val="2"/>
                <w:szCs w:val="24"/>
              </w:rPr>
              <w:t>Netaikoma</w:t>
            </w:r>
          </w:p>
        </w:tc>
      </w:tr>
      <w:tr w:rsidR="00906808" w14:paraId="3F8506CA" w14:textId="77777777" w:rsidTr="000A3FE6">
        <w:trPr>
          <w:trHeight w:val="300"/>
        </w:trPr>
        <w:tc>
          <w:tcPr>
            <w:tcW w:w="2553" w:type="dxa"/>
          </w:tcPr>
          <w:p w14:paraId="49DF5ED9" w14:textId="77777777" w:rsidR="00906808" w:rsidRDefault="00906808" w:rsidP="00906808">
            <w:pPr>
              <w:spacing w:before="60" w:after="60"/>
              <w:rPr>
                <w:b/>
                <w:kern w:val="2"/>
                <w:szCs w:val="24"/>
              </w:rPr>
            </w:pPr>
            <w:r>
              <w:rPr>
                <w:b/>
                <w:kern w:val="2"/>
                <w:szCs w:val="24"/>
              </w:rPr>
              <w:t>5.3.3. Sutarties kainos / įkainių peržiūra dėl kainų lygio pokyčio</w:t>
            </w:r>
          </w:p>
        </w:tc>
        <w:tc>
          <w:tcPr>
            <w:tcW w:w="7938" w:type="dxa"/>
            <w:gridSpan w:val="2"/>
          </w:tcPr>
          <w:p w14:paraId="19467A09" w14:textId="614F047B" w:rsidR="00906808" w:rsidRDefault="00906808" w:rsidP="00906808">
            <w:pPr>
              <w:spacing w:before="60" w:after="60"/>
              <w:rPr>
                <w:szCs w:val="24"/>
              </w:rPr>
            </w:pPr>
            <w:r>
              <w:rPr>
                <w:szCs w:val="24"/>
              </w:rPr>
              <w:t xml:space="preserve">5.3.3.1. Bet kuri Sutarties Šalis Sutarties galiojimo metu turi teisę inicijuoti Sutarties kainos (įkainių) peržiūrą (keitimą) ne anksčiau kaip po </w:t>
            </w:r>
            <w:r>
              <w:rPr>
                <w:kern w:val="2"/>
                <w:szCs w:val="24"/>
              </w:rPr>
              <w:t xml:space="preserve">6 (šešių) mėnesių </w:t>
            </w:r>
            <w:r>
              <w:rPr>
                <w:szCs w:val="24"/>
              </w:rPr>
              <w:t xml:space="preserve">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w:t>
            </w:r>
            <w:r w:rsidR="005C1FA2">
              <w:rPr>
                <w:szCs w:val="24"/>
              </w:rPr>
              <w:t xml:space="preserve">(penkis) </w:t>
            </w:r>
            <w:r>
              <w:rPr>
                <w:szCs w:val="24"/>
              </w:rPr>
              <w:t xml:space="preserve">procentus. Sutarties kainos (įkainių) peržiūra atliekama ne rečiau kaip kas </w:t>
            </w:r>
            <w:r>
              <w:rPr>
                <w:kern w:val="2"/>
                <w:szCs w:val="24"/>
              </w:rPr>
              <w:t xml:space="preserve">6 (šeši) </w:t>
            </w:r>
            <w:r>
              <w:rPr>
                <w:szCs w:val="24"/>
              </w:rPr>
              <w:t>mėnesiai.</w:t>
            </w:r>
          </w:p>
          <w:p w14:paraId="3FC45E85" w14:textId="77777777" w:rsidR="00906808" w:rsidRDefault="00906808" w:rsidP="00906808">
            <w:pPr>
              <w:spacing w:before="60" w:after="60"/>
              <w:rPr>
                <w:kern w:val="2"/>
                <w:szCs w:val="24"/>
                <w:shd w:val="clear" w:color="auto" w:fill="FFFFFF"/>
              </w:rPr>
            </w:pPr>
            <w:r>
              <w:rPr>
                <w:kern w:val="2"/>
                <w:szCs w:val="24"/>
              </w:rPr>
              <w:t>5.3.3.2. Sutarties k</w:t>
            </w:r>
            <w:r>
              <w:rPr>
                <w:kern w:val="2"/>
                <w:szCs w:val="24"/>
                <w:shd w:val="clear" w:color="auto" w:fill="FFFFFF"/>
              </w:rPr>
              <w:t>aina (</w:t>
            </w:r>
            <w:r>
              <w:rPr>
                <w:szCs w:val="24"/>
              </w:rPr>
              <w:t>įkainiai</w:t>
            </w:r>
            <w:r>
              <w:rPr>
                <w:kern w:val="2"/>
                <w:szCs w:val="24"/>
                <w:shd w:val="clear" w:color="auto" w:fill="FFFFFF"/>
              </w:rPr>
              <w:t>) peržiūrima tik tai Sutarties daliai, kuri nėra išpirkta, t. y. Paslaugoms, kurios nėra priimtos ir apmokėtos. Vėlesnė Sutarties kainos (kainos dalių) peržiūra negali apimti laikotarpio, už kurį jau buvo atlikta peržiūra.</w:t>
            </w:r>
          </w:p>
          <w:p w14:paraId="6B6AF772" w14:textId="77777777" w:rsidR="00906808" w:rsidRDefault="00906808" w:rsidP="00906808">
            <w:pPr>
              <w:spacing w:before="60" w:after="60"/>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w:t>
            </w:r>
            <w:r>
              <w:rPr>
                <w:szCs w:val="24"/>
              </w:rPr>
              <w:t>įkainiai</w:t>
            </w:r>
            <w:r>
              <w:rPr>
                <w:kern w:val="2"/>
                <w:szCs w:val="24"/>
                <w:shd w:val="clear" w:color="auto" w:fill="FFFFFF"/>
              </w:rPr>
              <w:t>) nėra perskaičiuojama dėl kainų lygio kilimo (gali būti mažinami, tačiau negali būti didinami).</w:t>
            </w:r>
          </w:p>
          <w:p w14:paraId="01A3B62C" w14:textId="77777777" w:rsidR="00906808" w:rsidRDefault="00906808" w:rsidP="00906808">
            <w:pPr>
              <w:spacing w:before="60" w:after="60"/>
              <w:rPr>
                <w:kern w:val="2"/>
                <w:szCs w:val="24"/>
                <w:shd w:val="clear" w:color="auto" w:fill="FFFFFF"/>
              </w:rPr>
            </w:pPr>
            <w:r>
              <w:rPr>
                <w:kern w:val="2"/>
                <w:szCs w:val="24"/>
              </w:rPr>
              <w:t>5.3.3.4. Atlikdamos Sutarties kainos (</w:t>
            </w:r>
            <w:r>
              <w:rPr>
                <w:szCs w:val="24"/>
              </w:rPr>
              <w:t>įkainių</w:t>
            </w:r>
            <w:r>
              <w:rPr>
                <w:kern w:val="2"/>
                <w:szCs w:val="24"/>
              </w:rPr>
              <w:t xml:space="preserve">)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0905CE0" w14:textId="77777777" w:rsidR="00906808" w:rsidRDefault="00906808" w:rsidP="00906808">
            <w:pPr>
              <w:spacing w:before="60" w:after="60"/>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w:t>
            </w:r>
            <w:r>
              <w:rPr>
                <w:szCs w:val="24"/>
              </w:rPr>
              <w:t>įkainius</w:t>
            </w:r>
            <w:r>
              <w:rPr>
                <w:kern w:val="2"/>
                <w:szCs w:val="24"/>
                <w:shd w:val="clear" w:color="auto" w:fill="FFFFFF"/>
              </w:rPr>
              <w:t>), perskaičiuotą Pradinės Sutarties vertę.</w:t>
            </w:r>
          </w:p>
          <w:p w14:paraId="3D47BB44" w14:textId="4D8AFAE6" w:rsidR="00906808" w:rsidRDefault="00906808" w:rsidP="00906808">
            <w:pPr>
              <w:spacing w:before="60" w:after="60"/>
              <w:rPr>
                <w:szCs w:val="24"/>
              </w:rPr>
            </w:pPr>
            <w:r>
              <w:rPr>
                <w:kern w:val="2"/>
                <w:szCs w:val="24"/>
                <w:shd w:val="clear" w:color="auto" w:fill="FFFFFF"/>
              </w:rPr>
              <w:t>5.3.3.6. Nauja Sutarties kaina (</w:t>
            </w:r>
            <w:r>
              <w:rPr>
                <w:szCs w:val="24"/>
              </w:rPr>
              <w:t>įkainiai</w:t>
            </w:r>
            <w:r>
              <w:rPr>
                <w:kern w:val="2"/>
                <w:szCs w:val="24"/>
                <w:shd w:val="clear" w:color="auto" w:fill="FFFFFF"/>
              </w:rPr>
              <w:t>)</w:t>
            </w:r>
            <w:r w:rsidR="00336396">
              <w:rPr>
                <w:kern w:val="2"/>
                <w:szCs w:val="24"/>
                <w:shd w:val="clear" w:color="auto" w:fill="FFFFFF"/>
              </w:rPr>
              <w:t xml:space="preserve"> </w:t>
            </w:r>
            <w:r>
              <w:rPr>
                <w:kern w:val="2"/>
                <w:szCs w:val="24"/>
                <w:shd w:val="clear" w:color="auto" w:fill="FFFFFF"/>
              </w:rPr>
              <w:t>apskaičiuojama pagal žemiau pateiktą formulę:</w:t>
            </w:r>
          </w:p>
          <w:p w14:paraId="03E80665" w14:textId="77777777" w:rsidR="00906808" w:rsidRDefault="009B7141" w:rsidP="00906808">
            <w:pPr>
              <w:spacing w:before="60" w:after="6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06808">
              <w:rPr>
                <w:kern w:val="2"/>
                <w:szCs w:val="24"/>
              </w:rPr>
              <w:t>, kur a – kaina (kainos dalis) (Eur be PVM) (jei peržiūra jau buvo atlikta, tai po paskutinio perskaičiavimo)</w:t>
            </w:r>
          </w:p>
          <w:p w14:paraId="7749FE05" w14:textId="77777777" w:rsidR="00906808" w:rsidRDefault="00906808" w:rsidP="00906808">
            <w:pPr>
              <w:spacing w:before="60" w:after="60"/>
              <w:jc w:val="both"/>
              <w:textAlignment w:val="baseline"/>
              <w:rPr>
                <w:szCs w:val="24"/>
              </w:rPr>
            </w:pPr>
            <w:r>
              <w:rPr>
                <w:kern w:val="2"/>
                <w:szCs w:val="24"/>
              </w:rPr>
              <w:t>a</w:t>
            </w:r>
            <w:r>
              <w:rPr>
                <w:kern w:val="2"/>
                <w:szCs w:val="24"/>
                <w:vertAlign w:val="subscript"/>
              </w:rPr>
              <w:t>1</w:t>
            </w:r>
            <w:r>
              <w:rPr>
                <w:kern w:val="2"/>
                <w:szCs w:val="24"/>
              </w:rPr>
              <w:t xml:space="preserve"> – perskaičiuota (pakeista) kaina (</w:t>
            </w:r>
            <w:r>
              <w:rPr>
                <w:szCs w:val="24"/>
              </w:rPr>
              <w:t>įkainiai</w:t>
            </w:r>
            <w:r>
              <w:rPr>
                <w:kern w:val="2"/>
                <w:szCs w:val="24"/>
              </w:rPr>
              <w:t>) (Eur be PVM)</w:t>
            </w:r>
          </w:p>
          <w:p w14:paraId="6CA301E5" w14:textId="77777777" w:rsidR="00906808" w:rsidRDefault="00906808" w:rsidP="00906808">
            <w:pPr>
              <w:spacing w:before="60" w:after="60"/>
              <w:jc w:val="both"/>
              <w:textAlignment w:val="baseline"/>
              <w:rPr>
                <w:kern w:val="2"/>
                <w:szCs w:val="24"/>
              </w:rPr>
            </w:pPr>
            <w:r>
              <w:rPr>
                <w:kern w:val="2"/>
                <w:szCs w:val="24"/>
              </w:rPr>
              <w:t xml:space="preserve">k – pagal vartotojų kainų indeksą </w:t>
            </w:r>
            <w:r>
              <w:rPr>
                <w:szCs w:val="24"/>
              </w:rPr>
              <w:t>bendras „Vartojimo prekės ir paslaugos“ apskaičiuotas Vartojimo prekių ir paslaugų kainų pokytis (padidėjimas arba sumažėjimas) (%)</w:t>
            </w:r>
            <w:r>
              <w:rPr>
                <w:kern w:val="2"/>
                <w:szCs w:val="24"/>
              </w:rPr>
              <w:t>. „k“ reikšmė skaičiuojama pagal formulę:</w:t>
            </w:r>
          </w:p>
          <w:p w14:paraId="448CA69A" w14:textId="77777777" w:rsidR="00906808" w:rsidRDefault="00906808" w:rsidP="00906808">
            <w:pPr>
              <w:spacing w:before="60" w:after="60"/>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2E037E3" w14:textId="77777777" w:rsidR="00906808" w:rsidRDefault="00906808" w:rsidP="00906808">
            <w:pPr>
              <w:spacing w:before="60" w:after="60"/>
              <w:jc w:val="both"/>
              <w:textAlignment w:val="baseline"/>
              <w:rPr>
                <w:szCs w:val="24"/>
              </w:rPr>
            </w:pPr>
            <w:proofErr w:type="spellStart"/>
            <w:r>
              <w:rPr>
                <w:kern w:val="2"/>
                <w:szCs w:val="24"/>
              </w:rPr>
              <w:lastRenderedPageBreak/>
              <w:t>Ind</w:t>
            </w:r>
            <w:r>
              <w:rPr>
                <w:kern w:val="2"/>
                <w:szCs w:val="24"/>
                <w:vertAlign w:val="subscript"/>
              </w:rPr>
              <w:t>naujausias</w:t>
            </w:r>
            <w:proofErr w:type="spellEnd"/>
            <w:r>
              <w:rPr>
                <w:kern w:val="2"/>
                <w:szCs w:val="24"/>
              </w:rPr>
              <w:t xml:space="preserve"> – kreipimosi dėl kainos (</w:t>
            </w:r>
            <w:r>
              <w:rPr>
                <w:szCs w:val="24"/>
              </w:rPr>
              <w:t>įkainių</w:t>
            </w:r>
            <w:r>
              <w:rPr>
                <w:kern w:val="2"/>
                <w:szCs w:val="24"/>
              </w:rPr>
              <w:t>) peržiūros išsiuntimo kitai Šaliai dieną paskelbtas naujausias vartojimo prekių ir paslaugų indeksas.</w:t>
            </w:r>
          </w:p>
          <w:p w14:paraId="4ECCE66A" w14:textId="77777777" w:rsidR="00906808" w:rsidRDefault="00906808" w:rsidP="00906808">
            <w:pPr>
              <w:spacing w:before="60" w:after="60"/>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bendras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B06061" w14:textId="77777777" w:rsidR="00906808" w:rsidRDefault="00906808" w:rsidP="00906808">
            <w:pPr>
              <w:spacing w:before="60" w:after="60"/>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7A6E23FB" w14:textId="77777777" w:rsidR="00906808" w:rsidRDefault="00906808" w:rsidP="00906808">
            <w:pPr>
              <w:spacing w:before="60" w:after="60"/>
              <w:rPr>
                <w:kern w:val="2"/>
                <w:szCs w:val="24"/>
                <w:shd w:val="clear" w:color="auto" w:fill="FFFFFF"/>
              </w:rPr>
            </w:pPr>
            <w:r>
              <w:rPr>
                <w:kern w:val="2"/>
                <w:szCs w:val="24"/>
                <w:shd w:val="clear" w:color="auto" w:fill="FFFFFF"/>
              </w:rPr>
              <w:t>5.3.3.8. Šalis, siekianti Sutarties kainos (</w:t>
            </w:r>
            <w:r>
              <w:rPr>
                <w:szCs w:val="24"/>
              </w:rPr>
              <w:t>įkainių</w:t>
            </w:r>
            <w:r>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6E673D9B" w14:textId="77777777" w:rsidR="00906808" w:rsidRDefault="00906808" w:rsidP="00906808">
            <w:pPr>
              <w:spacing w:before="60" w:after="60"/>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5 (penkias) darbo dienas nuo Šalies pateikto tinkamo prašymo perskaičiuoti S</w:t>
            </w:r>
            <w:r>
              <w:rPr>
                <w:kern w:val="2"/>
                <w:szCs w:val="24"/>
              </w:rPr>
              <w:t xml:space="preserve">utarties </w:t>
            </w:r>
            <w:r>
              <w:rPr>
                <w:kern w:val="2"/>
                <w:szCs w:val="24"/>
                <w:shd w:val="clear" w:color="auto" w:fill="FFFFFF"/>
              </w:rPr>
              <w:t>kainą (</w:t>
            </w:r>
            <w:r>
              <w:rPr>
                <w:szCs w:val="24"/>
              </w:rPr>
              <w:t>įkainių</w:t>
            </w:r>
            <w:r>
              <w:rPr>
                <w:kern w:val="2"/>
                <w:szCs w:val="24"/>
                <w:shd w:val="clear" w:color="auto" w:fill="FFFFFF"/>
              </w:rPr>
              <w:t>) gavimo dienos.</w:t>
            </w:r>
          </w:p>
          <w:p w14:paraId="09B35308" w14:textId="77777777" w:rsidR="00906808" w:rsidRDefault="00906808" w:rsidP="00906808">
            <w:pPr>
              <w:spacing w:before="60" w:after="60"/>
              <w:rPr>
                <w:kern w:val="2"/>
                <w:szCs w:val="24"/>
              </w:rPr>
            </w:pPr>
            <w:r>
              <w:rPr>
                <w:kern w:val="2"/>
                <w:szCs w:val="24"/>
                <w:shd w:val="clear" w:color="auto" w:fill="FFFFFF"/>
              </w:rPr>
              <w:t xml:space="preserve">5.3.3.10. </w:t>
            </w:r>
            <w:r>
              <w:rPr>
                <w:kern w:val="2"/>
                <w:szCs w:val="24"/>
              </w:rPr>
              <w:t>Susitarimu Šalys neturi teisės keisti procedūroje nurodytos tvarkos ar kitų Sutarties nuostatų, išskyrus, jei keitimas atliekamas pagal VPĮ nuostatas.</w:t>
            </w:r>
          </w:p>
        </w:tc>
      </w:tr>
      <w:tr w:rsidR="00906808" w14:paraId="03C57CC0" w14:textId="77777777" w:rsidTr="000A3FE6">
        <w:trPr>
          <w:trHeight w:val="300"/>
        </w:trPr>
        <w:tc>
          <w:tcPr>
            <w:tcW w:w="2553" w:type="dxa"/>
          </w:tcPr>
          <w:p w14:paraId="6D6245A7" w14:textId="77777777" w:rsidR="00906808" w:rsidRDefault="00906808" w:rsidP="0090680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938" w:type="dxa"/>
            <w:gridSpan w:val="2"/>
          </w:tcPr>
          <w:p w14:paraId="6E170270" w14:textId="77777777" w:rsidR="00906808" w:rsidRDefault="00906808" w:rsidP="00906808">
            <w:pPr>
              <w:rPr>
                <w:szCs w:val="24"/>
              </w:rPr>
            </w:pPr>
            <w:r>
              <w:rPr>
                <w:kern w:val="2"/>
                <w:szCs w:val="24"/>
              </w:rPr>
              <w:t>Netaikoma</w:t>
            </w:r>
          </w:p>
        </w:tc>
      </w:tr>
      <w:tr w:rsidR="00906808" w14:paraId="3E853AC9" w14:textId="77777777" w:rsidTr="000A3FE6">
        <w:trPr>
          <w:trHeight w:val="300"/>
        </w:trPr>
        <w:tc>
          <w:tcPr>
            <w:tcW w:w="2553" w:type="dxa"/>
          </w:tcPr>
          <w:p w14:paraId="4A4F812E" w14:textId="77777777" w:rsidR="00906808" w:rsidRDefault="00906808" w:rsidP="0090680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38" w:type="dxa"/>
            <w:gridSpan w:val="2"/>
          </w:tcPr>
          <w:p w14:paraId="671B9AB9" w14:textId="6FE7926E" w:rsidR="00906808" w:rsidRDefault="00A660BC" w:rsidP="00906808">
            <w:pPr>
              <w:rPr>
                <w:kern w:val="2"/>
                <w:szCs w:val="24"/>
              </w:rPr>
            </w:pPr>
            <w:r>
              <w:rPr>
                <w:kern w:val="2"/>
                <w:szCs w:val="24"/>
              </w:rPr>
              <w:t xml:space="preserve">5.4.1. </w:t>
            </w:r>
            <w:r w:rsidR="00906808">
              <w:rPr>
                <w:kern w:val="2"/>
                <w:szCs w:val="24"/>
              </w:rPr>
              <w:t>Pirkėjas numato galimybę įsigyti Sutartimi įsigyjamų Paslaugų sąraše nenurodytų, tačiau su pirkimo objektu susijusių Paslaugų (toliau – Nenumatytos paslaugos)</w:t>
            </w:r>
            <w:r w:rsidR="00A32480">
              <w:rPr>
                <w:kern w:val="2"/>
                <w:szCs w:val="24"/>
              </w:rPr>
              <w:t>,</w:t>
            </w:r>
            <w:r w:rsidR="00906808">
              <w:rPr>
                <w:kern w:val="2"/>
                <w:szCs w:val="24"/>
              </w:rPr>
              <w:t xml:space="preserve"> neviršijant 10 (dešimt) proc. Pradinės Sutarties vertės (jos nedidinant).</w:t>
            </w:r>
          </w:p>
          <w:p w14:paraId="5066F0F5" w14:textId="77777777" w:rsidR="00A660BC" w:rsidRDefault="00A660BC" w:rsidP="00906808">
            <w:pPr>
              <w:rPr>
                <w:kern w:val="2"/>
                <w:szCs w:val="24"/>
              </w:rPr>
            </w:pPr>
          </w:p>
          <w:p w14:paraId="290BA352" w14:textId="3CF18A1C" w:rsidR="00906808" w:rsidRDefault="00A660BC" w:rsidP="00906808">
            <w:pPr>
              <w:rPr>
                <w:szCs w:val="24"/>
              </w:rPr>
            </w:pPr>
            <w:r>
              <w:rPr>
                <w:kern w:val="2"/>
                <w:szCs w:val="24"/>
              </w:rPr>
              <w:t xml:space="preserve">5.4.2. </w:t>
            </w:r>
            <w:r w:rsidR="00906808">
              <w:rPr>
                <w:kern w:val="2"/>
                <w:szCs w:val="24"/>
              </w:rPr>
              <w:t xml:space="preserve">Už Nenumatytas </w:t>
            </w:r>
            <w:r w:rsidR="00906808">
              <w:rPr>
                <w:szCs w:val="24"/>
              </w:rPr>
              <w:t xml:space="preserve">paslaugas </w:t>
            </w:r>
            <w:r w:rsidR="00906808">
              <w:rPr>
                <w:kern w:val="2"/>
                <w:szCs w:val="24"/>
              </w:rPr>
              <w:t xml:space="preserve">bus apmokama ne didesnėmis nei Užsakymo dieną Tiekėjo prekybos vietoje, kataloge ar interneto svetainėje nurodytomis galiojančiomis šių </w:t>
            </w:r>
            <w:r w:rsidR="00906808">
              <w:rPr>
                <w:szCs w:val="24"/>
              </w:rPr>
              <w:t xml:space="preserve">paslaugų </w:t>
            </w:r>
            <w:r w:rsidR="00906808">
              <w:rPr>
                <w:kern w:val="2"/>
                <w:szCs w:val="24"/>
              </w:rPr>
              <w:t>kainomis arba, jei tokios kainos neskelbiamos, tiekėjo pasiūlytomis, konkurencingomis ir rinką atitinkančiomis kainomis. Nenumatytų p</w:t>
            </w:r>
            <w:r w:rsidR="00906808">
              <w:rPr>
                <w:szCs w:val="24"/>
              </w:rPr>
              <w:t>aslaugų</w:t>
            </w:r>
            <w:r w:rsidR="00906808">
              <w:rPr>
                <w:kern w:val="2"/>
                <w:szCs w:val="24"/>
              </w:rPr>
              <w:t xml:space="preserve"> kaina su Pirkėju turi būti derinama iš anksto. Gavęs Tiekėjo pateiktas Nenumatytų </w:t>
            </w:r>
            <w:r w:rsidR="00906808">
              <w:rPr>
                <w:szCs w:val="24"/>
              </w:rPr>
              <w:t xml:space="preserve">paslaugų </w:t>
            </w:r>
            <w:r w:rsidR="0090680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906808">
              <w:rPr>
                <w:szCs w:val="24"/>
              </w:rPr>
              <w:t>paslaugų</w:t>
            </w:r>
            <w:r w:rsidR="00906808">
              <w:rPr>
                <w:kern w:val="2"/>
                <w:szCs w:val="24"/>
              </w:rPr>
              <w:t xml:space="preserve"> kainos atitinka rinkos kainas. Nustačius, kad Tiekėjo pasiūlytos Nenumatytų </w:t>
            </w:r>
            <w:r w:rsidR="00906808">
              <w:rPr>
                <w:szCs w:val="24"/>
              </w:rPr>
              <w:t>paslaugų</w:t>
            </w:r>
            <w:r w:rsidR="00906808">
              <w:rPr>
                <w:kern w:val="2"/>
                <w:szCs w:val="24"/>
              </w:rPr>
              <w:t xml:space="preserve"> kainos yra didesnės nei rinkos, Pirkėjas prašo Tiekėjo jas sumažinti. Tiekėjui nesutikus sumažinti Nenumatytų </w:t>
            </w:r>
            <w:r w:rsidR="00906808">
              <w:rPr>
                <w:szCs w:val="24"/>
              </w:rPr>
              <w:t>paslaugų</w:t>
            </w:r>
            <w:r w:rsidR="00906808">
              <w:rPr>
                <w:kern w:val="2"/>
                <w:szCs w:val="24"/>
              </w:rPr>
              <w:t xml:space="preserve"> kainos iki rinkos kainos, Pirkėjas pasilieka teisę Nenumatytas </w:t>
            </w:r>
            <w:r w:rsidR="00906808">
              <w:rPr>
                <w:szCs w:val="24"/>
              </w:rPr>
              <w:t>paslaugas</w:t>
            </w:r>
            <w:r w:rsidR="00906808">
              <w:rPr>
                <w:kern w:val="2"/>
                <w:szCs w:val="24"/>
              </w:rPr>
              <w:t xml:space="preserve"> įsigyti atskiru pirkimu.</w:t>
            </w:r>
          </w:p>
        </w:tc>
      </w:tr>
      <w:tr w:rsidR="00906808" w14:paraId="749A4F60" w14:textId="77777777" w:rsidTr="000A3FE6">
        <w:trPr>
          <w:trHeight w:val="300"/>
        </w:trPr>
        <w:tc>
          <w:tcPr>
            <w:tcW w:w="2553" w:type="dxa"/>
          </w:tcPr>
          <w:p w14:paraId="182CFB20" w14:textId="77777777" w:rsidR="00906808" w:rsidRDefault="00906808" w:rsidP="00906808">
            <w:pPr>
              <w:rPr>
                <w:b/>
                <w:kern w:val="2"/>
                <w:szCs w:val="24"/>
              </w:rPr>
            </w:pPr>
            <w:r>
              <w:rPr>
                <w:b/>
                <w:kern w:val="2"/>
                <w:szCs w:val="24"/>
              </w:rPr>
              <w:lastRenderedPageBreak/>
              <w:t>5.5. Atsiskaitymo su Tiekėju terminas ir tvarka</w:t>
            </w:r>
          </w:p>
        </w:tc>
        <w:tc>
          <w:tcPr>
            <w:tcW w:w="7938" w:type="dxa"/>
            <w:gridSpan w:val="2"/>
          </w:tcPr>
          <w:p w14:paraId="0E448752" w14:textId="64BA0B44" w:rsidR="00906808" w:rsidRPr="00E70C86" w:rsidRDefault="00906808" w:rsidP="001A2E29">
            <w:pPr>
              <w:rPr>
                <w:szCs w:val="24"/>
              </w:rPr>
            </w:pPr>
            <w:r>
              <w:rPr>
                <w:szCs w:val="24"/>
              </w:rPr>
              <w:t xml:space="preserve">5.5.1. Už suteiktas Paslaugas/ jų rezultatą Pirkėjas Tiekėjui sumoka mokėjimo pavedimu per 30 (trisdešimt) kalendorinių dienų, Tiekėjui elektroniniu būdu, Sąskaitų administravimo bendrosios informacinės sistemos (toliau – SABIS) priemonėmis, pateikus Sąskaitą. </w:t>
            </w:r>
          </w:p>
          <w:p w14:paraId="760804D1" w14:textId="77777777" w:rsidR="00906808" w:rsidRPr="00E70C86" w:rsidRDefault="00906808" w:rsidP="00226775">
            <w:pPr>
              <w:rPr>
                <w:szCs w:val="24"/>
              </w:rPr>
            </w:pPr>
          </w:p>
          <w:p w14:paraId="1193F7E9" w14:textId="3EDA86DF" w:rsidR="00E14FB2" w:rsidRDefault="00906808" w:rsidP="001377C6">
            <w:pPr>
              <w:rPr>
                <w:kern w:val="2"/>
                <w:szCs w:val="24"/>
                <w:shd w:val="clear" w:color="auto" w:fill="FFFFFF"/>
              </w:rPr>
            </w:pPr>
            <w:r w:rsidRPr="00E70C86">
              <w:rPr>
                <w:szCs w:val="24"/>
              </w:rPr>
              <w:t>5.5.</w:t>
            </w:r>
            <w:r w:rsidR="001A2E29">
              <w:rPr>
                <w:szCs w:val="24"/>
              </w:rPr>
              <w:t>2</w:t>
            </w:r>
            <w:r w:rsidRPr="00E70C86">
              <w:rPr>
                <w:szCs w:val="24"/>
              </w:rPr>
              <w:t xml:space="preserve">. Į </w:t>
            </w:r>
            <w:r w:rsidR="00647213" w:rsidRPr="00E70C86">
              <w:rPr>
                <w:szCs w:val="24"/>
              </w:rPr>
              <w:t>Sutarties kainą</w:t>
            </w:r>
            <w:r w:rsidRPr="00E70C86">
              <w:rPr>
                <w:szCs w:val="24"/>
              </w:rPr>
              <w:t xml:space="preserve"> </w:t>
            </w:r>
            <w:r w:rsidR="00647213" w:rsidRPr="00F44083">
              <w:rPr>
                <w:szCs w:val="24"/>
              </w:rPr>
              <w:t>įtraukt</w:t>
            </w:r>
            <w:r w:rsidR="004C4889" w:rsidRPr="00F44083">
              <w:rPr>
                <w:szCs w:val="24"/>
              </w:rPr>
              <w:t>os</w:t>
            </w:r>
            <w:r w:rsidRPr="00F44083">
              <w:rPr>
                <w:szCs w:val="24"/>
              </w:rPr>
              <w:t xml:space="preserve"> </w:t>
            </w:r>
            <w:r w:rsidR="00647213" w:rsidRPr="00F44083">
              <w:rPr>
                <w:szCs w:val="24"/>
              </w:rPr>
              <w:t>visos</w:t>
            </w:r>
            <w:r w:rsidRPr="00F44083">
              <w:rPr>
                <w:szCs w:val="24"/>
              </w:rPr>
              <w:t xml:space="preserve"> </w:t>
            </w:r>
            <w:r w:rsidR="00F95CB5" w:rsidRPr="00F44083">
              <w:rPr>
                <w:szCs w:val="24"/>
              </w:rPr>
              <w:t>T</w:t>
            </w:r>
            <w:r w:rsidRPr="00F44083">
              <w:rPr>
                <w:szCs w:val="24"/>
              </w:rPr>
              <w:t>iekėjo išlaidos</w:t>
            </w:r>
            <w:r w:rsidR="00647213" w:rsidRPr="00F44083">
              <w:rPr>
                <w:szCs w:val="24"/>
              </w:rPr>
              <w:t>, susijusios su Paslaugų teikimu,</w:t>
            </w:r>
            <w:r w:rsidRPr="00F44083">
              <w:rPr>
                <w:szCs w:val="24"/>
              </w:rPr>
              <w:t xml:space="preserve"> taip pat kitos su pirkimo objektu susijusios išlaidos bei kiti galimi mokėjimai, reikalingi tinkamam </w:t>
            </w:r>
            <w:r w:rsidR="005D5607" w:rsidRPr="00F44083">
              <w:rPr>
                <w:szCs w:val="24"/>
              </w:rPr>
              <w:t>S</w:t>
            </w:r>
            <w:r w:rsidRPr="00F44083">
              <w:rPr>
                <w:szCs w:val="24"/>
              </w:rPr>
              <w:t xml:space="preserve">utarties </w:t>
            </w:r>
            <w:r w:rsidRPr="00E70C86">
              <w:rPr>
                <w:szCs w:val="24"/>
              </w:rPr>
              <w:t xml:space="preserve">įvykdymui, įskaitant PVM sąskaitų pateikimą informacinės sistemos SABIS priemonėmis. Kainoms </w:t>
            </w:r>
            <w:r w:rsidR="00336396" w:rsidRPr="00E70C86">
              <w:rPr>
                <w:szCs w:val="24"/>
              </w:rPr>
              <w:t xml:space="preserve">(įkainiams) </w:t>
            </w:r>
            <w:r w:rsidRPr="00E70C86">
              <w:rPr>
                <w:szCs w:val="24"/>
              </w:rPr>
              <w:t xml:space="preserve">įtakos negali turėti terminų pažeidimas, darbo užmokesčio ir kitų panašių išlaidų išaugimas. </w:t>
            </w:r>
          </w:p>
        </w:tc>
      </w:tr>
      <w:tr w:rsidR="00906808" w14:paraId="6E9D76D8" w14:textId="77777777" w:rsidTr="000A3FE6">
        <w:trPr>
          <w:trHeight w:val="300"/>
        </w:trPr>
        <w:tc>
          <w:tcPr>
            <w:tcW w:w="2553" w:type="dxa"/>
          </w:tcPr>
          <w:p w14:paraId="5EE41CBF" w14:textId="77777777" w:rsidR="00906808" w:rsidRDefault="00906808" w:rsidP="00906808">
            <w:pPr>
              <w:rPr>
                <w:b/>
                <w:kern w:val="2"/>
                <w:szCs w:val="24"/>
              </w:rPr>
            </w:pPr>
            <w:r>
              <w:rPr>
                <w:b/>
                <w:kern w:val="2"/>
                <w:szCs w:val="24"/>
              </w:rPr>
              <w:t>5.6. Avansas</w:t>
            </w:r>
          </w:p>
        </w:tc>
        <w:tc>
          <w:tcPr>
            <w:tcW w:w="7938" w:type="dxa"/>
            <w:gridSpan w:val="2"/>
          </w:tcPr>
          <w:p w14:paraId="702FA36D" w14:textId="77777777" w:rsidR="00906808" w:rsidRDefault="00906808" w:rsidP="00906808">
            <w:pPr>
              <w:rPr>
                <w:kern w:val="2"/>
                <w:szCs w:val="24"/>
                <w:shd w:val="clear" w:color="auto" w:fill="FFFFFF"/>
              </w:rPr>
            </w:pPr>
            <w:r>
              <w:rPr>
                <w:kern w:val="2"/>
                <w:szCs w:val="24"/>
              </w:rPr>
              <w:t>Netaikoma</w:t>
            </w:r>
          </w:p>
        </w:tc>
      </w:tr>
      <w:tr w:rsidR="00906808" w14:paraId="54700BD8" w14:textId="77777777" w:rsidTr="000A3FE6">
        <w:trPr>
          <w:trHeight w:val="300"/>
        </w:trPr>
        <w:tc>
          <w:tcPr>
            <w:tcW w:w="2553" w:type="dxa"/>
          </w:tcPr>
          <w:p w14:paraId="29E52C30" w14:textId="011EFE26" w:rsidR="000B3039" w:rsidRDefault="00906808" w:rsidP="0083486E">
            <w:pPr>
              <w:rPr>
                <w:b/>
                <w:kern w:val="2"/>
                <w:szCs w:val="24"/>
              </w:rPr>
            </w:pPr>
            <w:r>
              <w:rPr>
                <w:b/>
                <w:kern w:val="2"/>
                <w:szCs w:val="24"/>
              </w:rPr>
              <w:t>5.7. Avanso užtikrinimas</w:t>
            </w:r>
          </w:p>
        </w:tc>
        <w:tc>
          <w:tcPr>
            <w:tcW w:w="7938" w:type="dxa"/>
            <w:gridSpan w:val="2"/>
          </w:tcPr>
          <w:p w14:paraId="57DD00AF" w14:textId="6074F40C" w:rsidR="007657E2" w:rsidRDefault="00906808" w:rsidP="001A2E29">
            <w:pPr>
              <w:rPr>
                <w:kern w:val="2"/>
                <w:szCs w:val="24"/>
              </w:rPr>
            </w:pPr>
            <w:r>
              <w:rPr>
                <w:kern w:val="2"/>
                <w:szCs w:val="24"/>
              </w:rPr>
              <w:t>Netaikoma</w:t>
            </w:r>
          </w:p>
        </w:tc>
      </w:tr>
      <w:tr w:rsidR="00906808" w14:paraId="6C774624" w14:textId="77777777" w:rsidTr="000A3FE6">
        <w:trPr>
          <w:trHeight w:val="300"/>
        </w:trPr>
        <w:tc>
          <w:tcPr>
            <w:tcW w:w="10491" w:type="dxa"/>
            <w:gridSpan w:val="3"/>
          </w:tcPr>
          <w:p w14:paraId="6983483D" w14:textId="77777777" w:rsidR="00906808" w:rsidRDefault="00906808" w:rsidP="00906808">
            <w:pPr>
              <w:jc w:val="center"/>
              <w:rPr>
                <w:b/>
                <w:kern w:val="2"/>
                <w:szCs w:val="24"/>
              </w:rPr>
            </w:pPr>
            <w:r>
              <w:rPr>
                <w:b/>
                <w:kern w:val="2"/>
                <w:szCs w:val="24"/>
              </w:rPr>
              <w:t>6. PASLAUGŲ KOKYBĖ IR GARANTINIAI ĮSIPAREIGOJIMAI</w:t>
            </w:r>
          </w:p>
        </w:tc>
      </w:tr>
      <w:tr w:rsidR="009A5044" w14:paraId="723C9211" w14:textId="77777777" w:rsidTr="009A5044">
        <w:trPr>
          <w:trHeight w:val="649"/>
        </w:trPr>
        <w:tc>
          <w:tcPr>
            <w:tcW w:w="2553" w:type="dxa"/>
          </w:tcPr>
          <w:p w14:paraId="36CAC831" w14:textId="77777777" w:rsidR="009A5044" w:rsidRDefault="009A5044" w:rsidP="009A5044">
            <w:pPr>
              <w:rPr>
                <w:b/>
                <w:kern w:val="2"/>
                <w:szCs w:val="24"/>
              </w:rPr>
            </w:pPr>
            <w:r>
              <w:rPr>
                <w:b/>
                <w:kern w:val="2"/>
                <w:szCs w:val="24"/>
              </w:rPr>
              <w:t>6.1. Garantinis terminas</w:t>
            </w:r>
          </w:p>
        </w:tc>
        <w:tc>
          <w:tcPr>
            <w:tcW w:w="7938" w:type="dxa"/>
            <w:gridSpan w:val="2"/>
          </w:tcPr>
          <w:p w14:paraId="67B3A7E3" w14:textId="1D837AAB" w:rsidR="009A5044" w:rsidRDefault="009A5044" w:rsidP="009A5044">
            <w:pPr>
              <w:ind w:right="38"/>
              <w:rPr>
                <w:kern w:val="2"/>
                <w:szCs w:val="24"/>
              </w:rPr>
            </w:pPr>
            <w:r>
              <w:rPr>
                <w:kern w:val="2"/>
                <w:szCs w:val="24"/>
              </w:rPr>
              <w:t>Netaikoma</w:t>
            </w:r>
          </w:p>
        </w:tc>
      </w:tr>
      <w:tr w:rsidR="009A5044" w:rsidRPr="00536C18" w14:paraId="31CE61B8" w14:textId="77777777" w:rsidTr="000A3FE6">
        <w:trPr>
          <w:trHeight w:val="675"/>
        </w:trPr>
        <w:tc>
          <w:tcPr>
            <w:tcW w:w="2553" w:type="dxa"/>
          </w:tcPr>
          <w:p w14:paraId="18BC97E1" w14:textId="77777777" w:rsidR="009A5044" w:rsidRPr="00536C18" w:rsidRDefault="009A5044" w:rsidP="009A5044">
            <w:pPr>
              <w:rPr>
                <w:b/>
                <w:kern w:val="2"/>
                <w:szCs w:val="24"/>
              </w:rPr>
            </w:pPr>
            <w:r w:rsidRPr="00536C18">
              <w:rPr>
                <w:b/>
                <w:szCs w:val="24"/>
              </w:rPr>
              <w:t>6.2. Terminas Paslaugų trūkumams pašalinti</w:t>
            </w:r>
          </w:p>
        </w:tc>
        <w:tc>
          <w:tcPr>
            <w:tcW w:w="7938" w:type="dxa"/>
            <w:gridSpan w:val="2"/>
          </w:tcPr>
          <w:p w14:paraId="161B5667" w14:textId="34D000FE" w:rsidR="009A5044" w:rsidRPr="00961C95" w:rsidRDefault="00660AA0" w:rsidP="009A5044">
            <w:pPr>
              <w:rPr>
                <w:szCs w:val="24"/>
              </w:rPr>
            </w:pPr>
            <w:r>
              <w:t>Įrangos veiklos sutrikimai turi būti pašalinti</w:t>
            </w:r>
            <w:r>
              <w:rPr>
                <w:szCs w:val="24"/>
              </w:rPr>
              <w:t xml:space="preserve"> Techninės specifikacijos </w:t>
            </w:r>
            <w:r>
              <w:t>3</w:t>
            </w:r>
            <w:r w:rsidRPr="00722B77">
              <w:t>.</w:t>
            </w:r>
            <w:r>
              <w:t>5</w:t>
            </w:r>
            <w:r w:rsidRPr="00722B77">
              <w:t>.2</w:t>
            </w:r>
            <w:r>
              <w:t xml:space="preserve"> papunktyje </w:t>
            </w:r>
            <w:r w:rsidRPr="007613F7">
              <w:rPr>
                <w:szCs w:val="24"/>
              </w:rPr>
              <w:t>nustatyt</w:t>
            </w:r>
            <w:r>
              <w:rPr>
                <w:szCs w:val="24"/>
              </w:rPr>
              <w:t>ais</w:t>
            </w:r>
            <w:r w:rsidRPr="007613F7">
              <w:rPr>
                <w:szCs w:val="24"/>
              </w:rPr>
              <w:t xml:space="preserve"> termin</w:t>
            </w:r>
            <w:r>
              <w:rPr>
                <w:szCs w:val="24"/>
              </w:rPr>
              <w:t>ais.</w:t>
            </w:r>
          </w:p>
        </w:tc>
      </w:tr>
      <w:tr w:rsidR="00906808" w14:paraId="5491D04F" w14:textId="77777777" w:rsidTr="00961C95">
        <w:trPr>
          <w:trHeight w:val="847"/>
        </w:trPr>
        <w:tc>
          <w:tcPr>
            <w:tcW w:w="2553" w:type="dxa"/>
          </w:tcPr>
          <w:p w14:paraId="5587A171" w14:textId="77777777" w:rsidR="00906808" w:rsidRDefault="00906808" w:rsidP="00906808">
            <w:pPr>
              <w:rPr>
                <w:b/>
                <w:szCs w:val="24"/>
              </w:rPr>
            </w:pPr>
            <w:r>
              <w:rPr>
                <w:b/>
                <w:szCs w:val="24"/>
              </w:rPr>
              <w:t>6.3. Kokybinių kriterijų įgyvendinimo ir tikrinimo tvarka</w:t>
            </w:r>
          </w:p>
        </w:tc>
        <w:tc>
          <w:tcPr>
            <w:tcW w:w="7938" w:type="dxa"/>
            <w:gridSpan w:val="2"/>
          </w:tcPr>
          <w:p w14:paraId="259EB4FB" w14:textId="39EF5822" w:rsidR="00AB6FFE" w:rsidRDefault="00961C95" w:rsidP="00AB6FFE">
            <w:pPr>
              <w:rPr>
                <w:kern w:val="2"/>
                <w:szCs w:val="24"/>
              </w:rPr>
            </w:pPr>
            <w:r>
              <w:rPr>
                <w:kern w:val="2"/>
                <w:szCs w:val="24"/>
              </w:rPr>
              <w:t>Netaikoma</w:t>
            </w:r>
          </w:p>
        </w:tc>
      </w:tr>
      <w:tr w:rsidR="00906808" w14:paraId="5931CC38" w14:textId="77777777" w:rsidTr="000A3FE6">
        <w:trPr>
          <w:trHeight w:val="300"/>
        </w:trPr>
        <w:tc>
          <w:tcPr>
            <w:tcW w:w="10491" w:type="dxa"/>
            <w:gridSpan w:val="3"/>
          </w:tcPr>
          <w:p w14:paraId="78F13958" w14:textId="77777777" w:rsidR="00906808" w:rsidRDefault="00906808" w:rsidP="00906808">
            <w:pPr>
              <w:jc w:val="center"/>
              <w:rPr>
                <w:b/>
                <w:kern w:val="2"/>
                <w:szCs w:val="24"/>
              </w:rPr>
            </w:pPr>
            <w:r>
              <w:rPr>
                <w:b/>
                <w:kern w:val="2"/>
                <w:szCs w:val="24"/>
              </w:rPr>
              <w:t>7. SUTARTIES VYKDYMUI PASITELKIAMI SUBTIEKĖJAI IR (AR) SPECIALISTAI</w:t>
            </w:r>
          </w:p>
        </w:tc>
      </w:tr>
      <w:tr w:rsidR="00906808" w14:paraId="14BD95B9" w14:textId="77777777" w:rsidTr="0092553D">
        <w:trPr>
          <w:trHeight w:val="1395"/>
        </w:trPr>
        <w:tc>
          <w:tcPr>
            <w:tcW w:w="2553" w:type="dxa"/>
          </w:tcPr>
          <w:p w14:paraId="667465DF" w14:textId="77777777" w:rsidR="00906808" w:rsidRDefault="00906808" w:rsidP="00906808">
            <w:pPr>
              <w:rPr>
                <w:b/>
                <w:bCs/>
                <w:kern w:val="2"/>
                <w:szCs w:val="24"/>
              </w:rPr>
            </w:pPr>
            <w:r>
              <w:rPr>
                <w:b/>
                <w:bCs/>
                <w:kern w:val="2"/>
                <w:szCs w:val="24"/>
              </w:rPr>
              <w:t>7.1. Sutarties vykdymui pasitelkiami subtiekėjai ir (ar) specialistai</w:t>
            </w:r>
          </w:p>
        </w:tc>
        <w:tc>
          <w:tcPr>
            <w:tcW w:w="7938" w:type="dxa"/>
            <w:gridSpan w:val="2"/>
          </w:tcPr>
          <w:p w14:paraId="1A74FA93" w14:textId="13A4FD78" w:rsidR="00B95561" w:rsidRPr="00B95561" w:rsidRDefault="0092553D" w:rsidP="004A3F5F">
            <w:pPr>
              <w:rPr>
                <w:bCs/>
                <w:kern w:val="2"/>
                <w:szCs w:val="24"/>
              </w:rPr>
            </w:pPr>
            <w:r>
              <w:rPr>
                <w:kern w:val="2"/>
                <w:szCs w:val="24"/>
              </w:rPr>
              <w:t>Netaikoma</w:t>
            </w:r>
          </w:p>
        </w:tc>
      </w:tr>
      <w:tr w:rsidR="00906808" w14:paraId="64FE15A1" w14:textId="77777777" w:rsidTr="000A3FE6">
        <w:trPr>
          <w:trHeight w:val="300"/>
        </w:trPr>
        <w:tc>
          <w:tcPr>
            <w:tcW w:w="10491" w:type="dxa"/>
            <w:gridSpan w:val="3"/>
          </w:tcPr>
          <w:p w14:paraId="48259626" w14:textId="77777777" w:rsidR="00906808" w:rsidRDefault="00906808" w:rsidP="00906808">
            <w:pPr>
              <w:jc w:val="center"/>
              <w:rPr>
                <w:b/>
                <w:kern w:val="2"/>
                <w:szCs w:val="24"/>
              </w:rPr>
            </w:pPr>
            <w:r>
              <w:rPr>
                <w:b/>
                <w:kern w:val="2"/>
                <w:szCs w:val="24"/>
              </w:rPr>
              <w:t>8. PRIEVOLIŲ PAGAL SUTARTĮ ĮVYKDYMO UŽTIKRINIMAS</w:t>
            </w:r>
          </w:p>
        </w:tc>
      </w:tr>
      <w:tr w:rsidR="00906808" w14:paraId="5527F6D8" w14:textId="77777777" w:rsidTr="00DC0819">
        <w:trPr>
          <w:trHeight w:val="1266"/>
        </w:trPr>
        <w:tc>
          <w:tcPr>
            <w:tcW w:w="2553" w:type="dxa"/>
          </w:tcPr>
          <w:p w14:paraId="0290BBED" w14:textId="77777777" w:rsidR="00906808" w:rsidRDefault="00906808" w:rsidP="00906808">
            <w:pPr>
              <w:rPr>
                <w:b/>
                <w:kern w:val="2"/>
                <w:szCs w:val="24"/>
              </w:rPr>
            </w:pPr>
            <w:r>
              <w:rPr>
                <w:b/>
                <w:kern w:val="2"/>
                <w:szCs w:val="24"/>
              </w:rPr>
              <w:t>8.1. Prievolių pagal Sutartį įvykdymo užtikrinimas</w:t>
            </w:r>
          </w:p>
        </w:tc>
        <w:tc>
          <w:tcPr>
            <w:tcW w:w="7938" w:type="dxa"/>
            <w:gridSpan w:val="2"/>
          </w:tcPr>
          <w:p w14:paraId="05861EEF" w14:textId="77777777" w:rsidR="00906808" w:rsidRDefault="00906808" w:rsidP="00906808">
            <w:pPr>
              <w:rPr>
                <w:kern w:val="2"/>
                <w:szCs w:val="24"/>
              </w:rPr>
            </w:pPr>
            <w:r>
              <w:rPr>
                <w:kern w:val="2"/>
                <w:szCs w:val="24"/>
              </w:rPr>
              <w:t>Prievolių pagal Sutartį įvykdymas užtikrinamas:</w:t>
            </w:r>
          </w:p>
          <w:p w14:paraId="055D7446" w14:textId="77777777" w:rsidR="00906808" w:rsidRDefault="00906808" w:rsidP="00906808">
            <w:pPr>
              <w:rPr>
                <w:kern w:val="2"/>
                <w:szCs w:val="24"/>
              </w:rPr>
            </w:pPr>
            <w:r>
              <w:rPr>
                <w:kern w:val="2"/>
                <w:szCs w:val="24"/>
              </w:rPr>
              <w:t>Netesybomis (delspinigiais, bauda);</w:t>
            </w:r>
          </w:p>
          <w:p w14:paraId="0CD15148" w14:textId="77777777" w:rsidR="00906808" w:rsidRDefault="00906808" w:rsidP="00906808">
            <w:pPr>
              <w:rPr>
                <w:kern w:val="2"/>
                <w:szCs w:val="24"/>
              </w:rPr>
            </w:pPr>
            <w:r>
              <w:rPr>
                <w:kern w:val="2"/>
                <w:szCs w:val="24"/>
              </w:rPr>
              <w:t>Kitais Lietuvos Respublikos civiliniame kodekse ir (ar) Sutartyje nurodytais prievolių įvykdymo užtikrinimo būdais.</w:t>
            </w:r>
          </w:p>
        </w:tc>
      </w:tr>
      <w:tr w:rsidR="00906808" w14:paraId="446071D1" w14:textId="77777777" w:rsidTr="001255C1">
        <w:trPr>
          <w:trHeight w:val="844"/>
        </w:trPr>
        <w:tc>
          <w:tcPr>
            <w:tcW w:w="2553" w:type="dxa"/>
          </w:tcPr>
          <w:p w14:paraId="7935A571" w14:textId="77777777" w:rsidR="00906808" w:rsidRDefault="00906808" w:rsidP="00906808">
            <w:pPr>
              <w:rPr>
                <w:b/>
                <w:kern w:val="2"/>
                <w:szCs w:val="24"/>
              </w:rPr>
            </w:pPr>
            <w:r>
              <w:rPr>
                <w:b/>
                <w:kern w:val="2"/>
                <w:szCs w:val="24"/>
              </w:rPr>
              <w:t>8.2 Sutarties įvykdymo užtikrinimo galiojimo terminas</w:t>
            </w:r>
          </w:p>
        </w:tc>
        <w:tc>
          <w:tcPr>
            <w:tcW w:w="7938" w:type="dxa"/>
            <w:gridSpan w:val="2"/>
          </w:tcPr>
          <w:p w14:paraId="1A18CC40" w14:textId="2DC3FE5A" w:rsidR="00507A78" w:rsidRDefault="001255C1" w:rsidP="00906808">
            <w:pPr>
              <w:rPr>
                <w:kern w:val="2"/>
                <w:szCs w:val="24"/>
              </w:rPr>
            </w:pPr>
            <w:r>
              <w:rPr>
                <w:bCs/>
                <w:kern w:val="2"/>
                <w:szCs w:val="24"/>
              </w:rPr>
              <w:t>Netaikoma</w:t>
            </w:r>
          </w:p>
        </w:tc>
      </w:tr>
      <w:tr w:rsidR="00906808" w14:paraId="47BCEB3E" w14:textId="77777777" w:rsidTr="007657E2">
        <w:trPr>
          <w:trHeight w:val="908"/>
        </w:trPr>
        <w:tc>
          <w:tcPr>
            <w:tcW w:w="2553" w:type="dxa"/>
          </w:tcPr>
          <w:p w14:paraId="42FB2C1A" w14:textId="77777777" w:rsidR="00906808" w:rsidRDefault="00906808" w:rsidP="00906808">
            <w:pPr>
              <w:rPr>
                <w:b/>
                <w:kern w:val="2"/>
                <w:szCs w:val="24"/>
              </w:rPr>
            </w:pPr>
            <w:r>
              <w:rPr>
                <w:b/>
                <w:kern w:val="2"/>
                <w:szCs w:val="24"/>
              </w:rPr>
              <w:t>8.3. Sutarties įvykdymo užtikrinimo pateikimas</w:t>
            </w:r>
          </w:p>
        </w:tc>
        <w:tc>
          <w:tcPr>
            <w:tcW w:w="7938" w:type="dxa"/>
            <w:gridSpan w:val="2"/>
          </w:tcPr>
          <w:p w14:paraId="38D7BEBB" w14:textId="3C3F2880" w:rsidR="000844D3" w:rsidRDefault="001255C1" w:rsidP="001255C1">
            <w:pPr>
              <w:rPr>
                <w:szCs w:val="24"/>
              </w:rPr>
            </w:pPr>
            <w:r>
              <w:rPr>
                <w:bCs/>
                <w:kern w:val="2"/>
                <w:szCs w:val="24"/>
              </w:rPr>
              <w:t>Netaikoma</w:t>
            </w:r>
          </w:p>
        </w:tc>
      </w:tr>
      <w:tr w:rsidR="00906808" w14:paraId="5D96555A" w14:textId="77777777" w:rsidTr="000A3FE6">
        <w:trPr>
          <w:trHeight w:val="300"/>
        </w:trPr>
        <w:tc>
          <w:tcPr>
            <w:tcW w:w="10491" w:type="dxa"/>
            <w:gridSpan w:val="3"/>
          </w:tcPr>
          <w:p w14:paraId="35998529" w14:textId="77777777" w:rsidR="00906808" w:rsidRDefault="00906808" w:rsidP="00906808">
            <w:pPr>
              <w:jc w:val="center"/>
              <w:rPr>
                <w:b/>
                <w:kern w:val="2"/>
                <w:szCs w:val="24"/>
              </w:rPr>
            </w:pPr>
            <w:r>
              <w:rPr>
                <w:b/>
                <w:kern w:val="2"/>
                <w:szCs w:val="24"/>
              </w:rPr>
              <w:t>9. ŠALIŲ ATSAKOMYBĖ</w:t>
            </w:r>
          </w:p>
        </w:tc>
      </w:tr>
      <w:tr w:rsidR="00906808" w14:paraId="07CF700A" w14:textId="77777777" w:rsidTr="000A3FE6">
        <w:trPr>
          <w:trHeight w:val="300"/>
        </w:trPr>
        <w:tc>
          <w:tcPr>
            <w:tcW w:w="2553" w:type="dxa"/>
          </w:tcPr>
          <w:p w14:paraId="6B554744" w14:textId="77777777" w:rsidR="00906808" w:rsidRDefault="00906808" w:rsidP="00906808">
            <w:pPr>
              <w:rPr>
                <w:b/>
                <w:kern w:val="2"/>
                <w:szCs w:val="24"/>
              </w:rPr>
            </w:pPr>
            <w:r>
              <w:rPr>
                <w:b/>
                <w:kern w:val="2"/>
                <w:szCs w:val="24"/>
              </w:rPr>
              <w:t>9.1. Pirkėjui taikomos netesybos už mokėjimų pagal Sutartį vėlavimą</w:t>
            </w:r>
          </w:p>
        </w:tc>
        <w:tc>
          <w:tcPr>
            <w:tcW w:w="7938" w:type="dxa"/>
            <w:gridSpan w:val="2"/>
          </w:tcPr>
          <w:p w14:paraId="419BF948" w14:textId="39AA0081" w:rsidR="00906808" w:rsidRPr="00835F1A" w:rsidRDefault="00906808" w:rsidP="00906808">
            <w:pPr>
              <w:rPr>
                <w:bCs/>
                <w:kern w:val="2"/>
                <w:szCs w:val="24"/>
              </w:rPr>
            </w:pPr>
            <w:r>
              <w:rPr>
                <w:bCs/>
                <w:color w:val="000000"/>
                <w:kern w:val="2"/>
                <w:szCs w:val="24"/>
              </w:rPr>
              <w:t xml:space="preserve">9.1.1. Jei Pirkėjas, gavęs tinkamai pateiktą ir užpildytą Sąskaitą, uždelsia atsiskaityti už Paslaugas per </w:t>
            </w:r>
            <w:r>
              <w:rPr>
                <w:bCs/>
                <w:kern w:val="2"/>
                <w:szCs w:val="24"/>
              </w:rPr>
              <w:t>Sutartyje nurodytą terminą, Tiekėjas nuo kitos nei nustatytas terminas dienos skaičiuoja Pirkėjui 0,02 (</w:t>
            </w:r>
            <w:r w:rsidRPr="00835F1A">
              <w:rPr>
                <w:bCs/>
                <w:kern w:val="2"/>
                <w:szCs w:val="24"/>
              </w:rPr>
              <w:t>dviejų šimtųjų) procento dydžio delspinigius nuo neapmokėtos sumos be PVM už kiekvieną vėlavimo dieną.</w:t>
            </w:r>
            <w:r w:rsidR="0092553D">
              <w:rPr>
                <w:bCs/>
                <w:kern w:val="2"/>
                <w:szCs w:val="24"/>
              </w:rPr>
              <w:t xml:space="preserve"> </w:t>
            </w:r>
          </w:p>
          <w:p w14:paraId="17B7297B" w14:textId="77777777" w:rsidR="00906808" w:rsidRPr="00835F1A" w:rsidRDefault="00906808" w:rsidP="00906808">
            <w:pPr>
              <w:rPr>
                <w:bCs/>
                <w:kern w:val="2"/>
                <w:szCs w:val="24"/>
              </w:rPr>
            </w:pPr>
          </w:p>
          <w:p w14:paraId="68BF23DB" w14:textId="77777777" w:rsidR="00906808" w:rsidRDefault="00906808" w:rsidP="00906808">
            <w:pPr>
              <w:rPr>
                <w:color w:val="000000"/>
                <w:kern w:val="2"/>
                <w:szCs w:val="24"/>
              </w:rPr>
            </w:pPr>
            <w:r w:rsidRPr="00835F1A">
              <w:rPr>
                <w:kern w:val="2"/>
                <w:szCs w:val="24"/>
              </w:rPr>
              <w:lastRenderedPageBreak/>
              <w:t>9.1.2. Pirkėjas privalo sumokėti Tiekėjui netesybas per 30 (trisdešimt) dienų nuo Tiekėjo pareikalavimo.</w:t>
            </w:r>
          </w:p>
        </w:tc>
      </w:tr>
      <w:tr w:rsidR="00906808" w:rsidRPr="00E70C86" w14:paraId="6375A9C7" w14:textId="77777777" w:rsidTr="000A3FE6">
        <w:trPr>
          <w:trHeight w:val="300"/>
        </w:trPr>
        <w:tc>
          <w:tcPr>
            <w:tcW w:w="2553" w:type="dxa"/>
          </w:tcPr>
          <w:p w14:paraId="3C09DD31" w14:textId="77777777" w:rsidR="00906808" w:rsidRPr="00E70C86" w:rsidRDefault="00906808" w:rsidP="00906808">
            <w:pPr>
              <w:rPr>
                <w:b/>
                <w:kern w:val="2"/>
                <w:szCs w:val="24"/>
              </w:rPr>
            </w:pPr>
            <w:r w:rsidRPr="00E70C86">
              <w:rPr>
                <w:b/>
                <w:szCs w:val="24"/>
              </w:rPr>
              <w:lastRenderedPageBreak/>
              <w:t>9.2. Tiekėjui taikomos netesybos</w:t>
            </w:r>
          </w:p>
        </w:tc>
        <w:tc>
          <w:tcPr>
            <w:tcW w:w="7938" w:type="dxa"/>
            <w:gridSpan w:val="2"/>
          </w:tcPr>
          <w:p w14:paraId="6177650F" w14:textId="30D8289E" w:rsidR="00906808" w:rsidRPr="00F0482B" w:rsidRDefault="00906808" w:rsidP="00906808">
            <w:pPr>
              <w:rPr>
                <w:szCs w:val="24"/>
                <w:lang w:val="lt"/>
              </w:rPr>
            </w:pPr>
            <w:r w:rsidRPr="00E70C86">
              <w:rPr>
                <w:szCs w:val="24"/>
                <w:lang w:val="lt"/>
              </w:rPr>
              <w:t xml:space="preserve">9.2.1. Jeigu Tiekėjas vėluoja </w:t>
            </w:r>
            <w:r w:rsidR="0092553D">
              <w:rPr>
                <w:szCs w:val="24"/>
                <w:lang w:val="lt"/>
              </w:rPr>
              <w:t xml:space="preserve">pradėti </w:t>
            </w:r>
            <w:r w:rsidRPr="00E70C86">
              <w:rPr>
                <w:szCs w:val="24"/>
                <w:lang w:val="lt"/>
              </w:rPr>
              <w:t xml:space="preserve">teikti Paslaugas, Pirkėjas nuo kitos nei nustatytas terminas dienos Tiekėjui </w:t>
            </w:r>
            <w:r w:rsidRPr="00F0482B">
              <w:rPr>
                <w:szCs w:val="24"/>
                <w:lang w:val="lt"/>
              </w:rPr>
              <w:t>skaičiuoja 0,02 (dviejų šimtųjų) procento dydžio delspinigius už kiekvieną uždelstą dieną nuo laiku nesuteiktų Paslaugų kainos be PVM.</w:t>
            </w:r>
          </w:p>
          <w:p w14:paraId="5ABAF14F" w14:textId="77777777" w:rsidR="00ED4DCE" w:rsidRPr="00F0482B" w:rsidRDefault="00ED4DCE" w:rsidP="00906808">
            <w:pPr>
              <w:rPr>
                <w:szCs w:val="24"/>
                <w:lang w:val="lt"/>
              </w:rPr>
            </w:pPr>
          </w:p>
          <w:p w14:paraId="479A7F09" w14:textId="6215E5F5" w:rsidR="00ED4DCE" w:rsidRPr="00F0482B" w:rsidRDefault="00ED4DCE" w:rsidP="00ED4DCE">
            <w:r w:rsidRPr="00F0482B">
              <w:rPr>
                <w:bCs/>
                <w:szCs w:val="24"/>
              </w:rPr>
              <w:t xml:space="preserve">9.2.2. Jeigu Tiekėjas nesilaiko </w:t>
            </w:r>
            <w:r w:rsidR="00DD282D" w:rsidRPr="00F0482B">
              <w:t xml:space="preserve">Įrangos veiklos sutrikimų pašalinimo </w:t>
            </w:r>
            <w:r w:rsidRPr="00F0482B">
              <w:rPr>
                <w:bCs/>
                <w:szCs w:val="24"/>
              </w:rPr>
              <w:t xml:space="preserve">terminų, nurodytų Techninės specifikacijos </w:t>
            </w:r>
            <w:r w:rsidR="00DD282D" w:rsidRPr="00F0482B">
              <w:rPr>
                <w:bCs/>
                <w:szCs w:val="24"/>
              </w:rPr>
              <w:t>3.5.2</w:t>
            </w:r>
            <w:r w:rsidRPr="00F0482B">
              <w:rPr>
                <w:bCs/>
                <w:szCs w:val="24"/>
              </w:rPr>
              <w:t xml:space="preserve"> papunk</w:t>
            </w:r>
            <w:r w:rsidR="00F44083" w:rsidRPr="00F0482B">
              <w:rPr>
                <w:bCs/>
                <w:szCs w:val="24"/>
              </w:rPr>
              <w:t>tyje</w:t>
            </w:r>
            <w:r w:rsidRPr="00F0482B">
              <w:rPr>
                <w:bCs/>
                <w:szCs w:val="24"/>
              </w:rPr>
              <w:t>, skaičiuojami delspinigiai:</w:t>
            </w:r>
          </w:p>
          <w:p w14:paraId="0D085DAE" w14:textId="1C926AC3" w:rsidR="00ED4DCE" w:rsidRPr="00F0482B" w:rsidRDefault="00147285" w:rsidP="00147285">
            <w:pPr>
              <w:ind w:left="891" w:hanging="272"/>
              <w:rPr>
                <w:bCs/>
                <w:szCs w:val="24"/>
              </w:rPr>
            </w:pPr>
            <w:r w:rsidRPr="00F0482B">
              <w:rPr>
                <w:bCs/>
                <w:szCs w:val="24"/>
              </w:rPr>
              <w:t>a) kritin</w:t>
            </w:r>
            <w:r w:rsidR="00970002" w:rsidRPr="00F0482B">
              <w:rPr>
                <w:bCs/>
                <w:szCs w:val="24"/>
              </w:rPr>
              <w:t>io</w:t>
            </w:r>
            <w:r w:rsidRPr="00F0482B">
              <w:rPr>
                <w:bCs/>
                <w:szCs w:val="24"/>
              </w:rPr>
              <w:t xml:space="preserve"> </w:t>
            </w:r>
            <w:r w:rsidR="0020222A" w:rsidRPr="00F0482B">
              <w:rPr>
                <w:bCs/>
                <w:szCs w:val="24"/>
              </w:rPr>
              <w:t>sutrikimo</w:t>
            </w:r>
            <w:r w:rsidR="00ED4DCE" w:rsidRPr="00F0482B">
              <w:rPr>
                <w:bCs/>
                <w:szCs w:val="24"/>
              </w:rPr>
              <w:t xml:space="preserve"> atveju – </w:t>
            </w:r>
            <w:r w:rsidR="0020222A" w:rsidRPr="00F0482B">
              <w:rPr>
                <w:bCs/>
                <w:szCs w:val="24"/>
              </w:rPr>
              <w:t>10</w:t>
            </w:r>
            <w:r w:rsidR="00ED4DCE" w:rsidRPr="00F0482B">
              <w:rPr>
                <w:bCs/>
                <w:szCs w:val="24"/>
              </w:rPr>
              <w:t>0,00 Eur (</w:t>
            </w:r>
            <w:r w:rsidR="00F0482B" w:rsidRPr="00F0482B">
              <w:rPr>
                <w:bCs/>
                <w:szCs w:val="24"/>
              </w:rPr>
              <w:t xml:space="preserve">vienas šimtas </w:t>
            </w:r>
            <w:r w:rsidR="00ED4DCE" w:rsidRPr="00F0482B">
              <w:rPr>
                <w:bCs/>
                <w:szCs w:val="24"/>
              </w:rPr>
              <w:t xml:space="preserve">eurų 00 ct) už kiekvieną pavėluotą </w:t>
            </w:r>
            <w:r w:rsidR="00A73B12" w:rsidRPr="00F0482B">
              <w:rPr>
                <w:bCs/>
                <w:szCs w:val="24"/>
              </w:rPr>
              <w:t xml:space="preserve">darbo </w:t>
            </w:r>
            <w:r w:rsidR="0020222A" w:rsidRPr="00F0482B">
              <w:rPr>
                <w:bCs/>
                <w:szCs w:val="24"/>
              </w:rPr>
              <w:t>dieną</w:t>
            </w:r>
            <w:r w:rsidR="00ED4DCE" w:rsidRPr="00F0482B">
              <w:rPr>
                <w:bCs/>
                <w:szCs w:val="24"/>
              </w:rPr>
              <w:t>;</w:t>
            </w:r>
          </w:p>
          <w:p w14:paraId="1C3A34B3" w14:textId="4D38BDFB" w:rsidR="00147285" w:rsidRPr="00F0482B" w:rsidRDefault="00147285" w:rsidP="00147285">
            <w:pPr>
              <w:ind w:left="891" w:hanging="272"/>
              <w:rPr>
                <w:bCs/>
                <w:szCs w:val="24"/>
              </w:rPr>
            </w:pPr>
            <w:r w:rsidRPr="00F0482B">
              <w:rPr>
                <w:bCs/>
                <w:szCs w:val="24"/>
              </w:rPr>
              <w:t xml:space="preserve">b) </w:t>
            </w:r>
            <w:r w:rsidR="0092553D" w:rsidRPr="00F0482B">
              <w:rPr>
                <w:bCs/>
                <w:szCs w:val="24"/>
              </w:rPr>
              <w:t xml:space="preserve">didelio </w:t>
            </w:r>
            <w:r w:rsidR="0020222A" w:rsidRPr="00F0482B">
              <w:rPr>
                <w:bCs/>
                <w:szCs w:val="24"/>
              </w:rPr>
              <w:t>sutrikimo</w:t>
            </w:r>
            <w:r w:rsidRPr="00F0482B">
              <w:rPr>
                <w:bCs/>
                <w:szCs w:val="24"/>
              </w:rPr>
              <w:t xml:space="preserve"> atveju – </w:t>
            </w:r>
            <w:r w:rsidR="0020222A" w:rsidRPr="00F0482B">
              <w:rPr>
                <w:bCs/>
                <w:szCs w:val="24"/>
              </w:rPr>
              <w:t>5</w:t>
            </w:r>
            <w:r w:rsidRPr="00F0482B">
              <w:rPr>
                <w:bCs/>
                <w:szCs w:val="24"/>
              </w:rPr>
              <w:t xml:space="preserve">0,00 Eur (penkiasdešimt eurų 00 ct) už kiekvieną pavėluotą darbo </w:t>
            </w:r>
            <w:r w:rsidR="00970002" w:rsidRPr="00F0482B">
              <w:rPr>
                <w:bCs/>
                <w:szCs w:val="24"/>
              </w:rPr>
              <w:t>dieną</w:t>
            </w:r>
            <w:r w:rsidR="0092553D" w:rsidRPr="00F0482B">
              <w:rPr>
                <w:bCs/>
                <w:szCs w:val="24"/>
              </w:rPr>
              <w:t>;</w:t>
            </w:r>
          </w:p>
          <w:p w14:paraId="7ED379B2" w14:textId="55C7390A" w:rsidR="0092553D" w:rsidRPr="00F0482B" w:rsidRDefault="0092553D" w:rsidP="00147285">
            <w:pPr>
              <w:ind w:left="891" w:hanging="272"/>
              <w:rPr>
                <w:bCs/>
                <w:szCs w:val="24"/>
              </w:rPr>
            </w:pPr>
            <w:r w:rsidRPr="00F0482B">
              <w:rPr>
                <w:bCs/>
                <w:szCs w:val="24"/>
              </w:rPr>
              <w:t>c) į</w:t>
            </w:r>
            <w:r w:rsidRPr="00F0482B">
              <w:t xml:space="preserve">prasto pagalbos prašymo atveju </w:t>
            </w:r>
            <w:r w:rsidR="0020222A" w:rsidRPr="00F0482B">
              <w:t>–</w:t>
            </w:r>
            <w:r w:rsidRPr="00F0482B">
              <w:t xml:space="preserve"> </w:t>
            </w:r>
            <w:r w:rsidR="0020222A" w:rsidRPr="00F0482B">
              <w:t>10</w:t>
            </w:r>
            <w:r w:rsidR="00F0482B" w:rsidRPr="00F0482B">
              <w:t>,00 Eur (dešimt eurų 00 ct) už kiekvieną pavėluotą darbo dieną.</w:t>
            </w:r>
          </w:p>
          <w:p w14:paraId="58A710BE" w14:textId="77777777" w:rsidR="00147285" w:rsidRPr="00F0482B" w:rsidRDefault="00147285" w:rsidP="00970002">
            <w:pPr>
              <w:rPr>
                <w:bCs/>
                <w:szCs w:val="24"/>
              </w:rPr>
            </w:pPr>
          </w:p>
          <w:p w14:paraId="3753CB21" w14:textId="4452218D" w:rsidR="00906808" w:rsidRPr="00F0482B" w:rsidRDefault="00906808" w:rsidP="00906808">
            <w:pPr>
              <w:rPr>
                <w:szCs w:val="24"/>
                <w:lang w:val="lt"/>
              </w:rPr>
            </w:pPr>
            <w:r w:rsidRPr="00F0482B">
              <w:rPr>
                <w:szCs w:val="24"/>
                <w:lang w:val="lt"/>
              </w:rPr>
              <w:t>9.2.</w:t>
            </w:r>
            <w:r w:rsidR="009B5788" w:rsidRPr="00F0482B">
              <w:rPr>
                <w:szCs w:val="24"/>
                <w:lang w:val="lt"/>
              </w:rPr>
              <w:t>3</w:t>
            </w:r>
            <w:r w:rsidRPr="00F0482B">
              <w:rPr>
                <w:szCs w:val="24"/>
                <w:lang w:val="lt"/>
              </w:rPr>
              <w:t>. Jeigu Tiekėjas vėluoja grąžinti dėl Tiekėjui mokėtinos sumos sumažinimo susidariusią permoką pagal Bendrųjų sąlygų 7.4.1.2 papunktį, Pirkėjas nuo kitos nei nustatytas terminas dienos Tiekėjui skaičiuoja 0,02 (dvi šimt</w:t>
            </w:r>
            <w:r w:rsidR="00C02DB2" w:rsidRPr="00F0482B">
              <w:rPr>
                <w:szCs w:val="24"/>
                <w:lang w:val="lt"/>
              </w:rPr>
              <w:t>ąsias</w:t>
            </w:r>
            <w:r w:rsidRPr="00F0482B">
              <w:rPr>
                <w:szCs w:val="24"/>
                <w:lang w:val="lt"/>
              </w:rPr>
              <w:t>) procento dydžio delspinigius už kiekvieną uždelstą dieną nuo laiku negrąžintos permokos kainos be PVM.</w:t>
            </w:r>
          </w:p>
          <w:p w14:paraId="24A48669" w14:textId="77777777" w:rsidR="00906808" w:rsidRPr="00F0482B" w:rsidRDefault="00906808" w:rsidP="00906808">
            <w:pPr>
              <w:rPr>
                <w:szCs w:val="24"/>
              </w:rPr>
            </w:pPr>
          </w:p>
          <w:p w14:paraId="56C52051" w14:textId="6491315E" w:rsidR="00906808" w:rsidRPr="00E70C86" w:rsidRDefault="00906808" w:rsidP="00C02DB2">
            <w:pPr>
              <w:rPr>
                <w:b/>
                <w:kern w:val="2"/>
                <w:szCs w:val="24"/>
              </w:rPr>
            </w:pPr>
            <w:r w:rsidRPr="00E70C86">
              <w:rPr>
                <w:kern w:val="2"/>
              </w:rPr>
              <w:t>9.2.</w:t>
            </w:r>
            <w:r w:rsidR="009B5788" w:rsidRPr="00E70C86">
              <w:rPr>
                <w:kern w:val="2"/>
              </w:rPr>
              <w:t>4</w:t>
            </w:r>
            <w:r w:rsidRPr="00E70C86">
              <w:rPr>
                <w:kern w:val="2"/>
              </w:rPr>
              <w:t>. Tiekėjas privalo sumokėti Pirkėjui netesybas per 10 (dešimt) darbo</w:t>
            </w:r>
            <w:r w:rsidRPr="00E70C86">
              <w:rPr>
                <w:bCs/>
                <w:kern w:val="2"/>
                <w:szCs w:val="24"/>
              </w:rPr>
              <w:t xml:space="preserve"> </w:t>
            </w:r>
            <w:r w:rsidRPr="00E70C86">
              <w:rPr>
                <w:kern w:val="2"/>
              </w:rPr>
              <w:t xml:space="preserve">dienų nuo Pirkėjo pareikalavimo, jeigu netesybų suma nėra </w:t>
            </w:r>
            <w:r w:rsidRPr="00E70C86">
              <w:t>išskaitoma iš Tiekėjui mokėtinos sumos.</w:t>
            </w:r>
          </w:p>
        </w:tc>
      </w:tr>
      <w:tr w:rsidR="00906808" w:rsidRPr="00E70C86" w14:paraId="33AA2256" w14:textId="77777777" w:rsidTr="000A3FE6">
        <w:trPr>
          <w:trHeight w:val="300"/>
        </w:trPr>
        <w:tc>
          <w:tcPr>
            <w:tcW w:w="2553" w:type="dxa"/>
          </w:tcPr>
          <w:p w14:paraId="33FF15C7" w14:textId="77777777" w:rsidR="00906808" w:rsidRPr="00E70C86" w:rsidRDefault="00906808" w:rsidP="00906808">
            <w:pPr>
              <w:rPr>
                <w:b/>
                <w:kern w:val="2"/>
                <w:szCs w:val="24"/>
              </w:rPr>
            </w:pPr>
            <w:r w:rsidRPr="00E70C86">
              <w:rPr>
                <w:b/>
                <w:kern w:val="2"/>
                <w:szCs w:val="24"/>
              </w:rPr>
              <w:t>9.3. Tiekėjui / Pirkėjui taikoma bauda nutraukus Sutartį dėl esminio Sutarties pažeidimo ar nepagrįstai nutraukus Sutarties vykdymą ne Sutartyje nustatyta tvarka</w:t>
            </w:r>
          </w:p>
        </w:tc>
        <w:tc>
          <w:tcPr>
            <w:tcW w:w="7938" w:type="dxa"/>
            <w:gridSpan w:val="2"/>
          </w:tcPr>
          <w:p w14:paraId="5BF34F01" w14:textId="1DEBBF7A" w:rsidR="00906808" w:rsidRPr="00E70C86" w:rsidRDefault="00906808" w:rsidP="00906808">
            <w:pPr>
              <w:rPr>
                <w:bCs/>
                <w:kern w:val="2"/>
                <w:szCs w:val="24"/>
              </w:rPr>
            </w:pPr>
            <w:r w:rsidRPr="00E70C86">
              <w:rPr>
                <w:bCs/>
                <w:kern w:val="2"/>
                <w:szCs w:val="24"/>
              </w:rPr>
              <w:t xml:space="preserve">9.3.1. Nutraukus Sutartį dėl esminio Sutarties pažeidimo, nustatyto Specialiosiose sąlygose, mokama </w:t>
            </w:r>
            <w:r w:rsidR="00971AAA">
              <w:rPr>
                <w:kern w:val="2"/>
                <w:szCs w:val="24"/>
              </w:rPr>
              <w:t>5</w:t>
            </w:r>
            <w:r w:rsidR="00E65F3D" w:rsidRPr="00E70C86">
              <w:rPr>
                <w:kern w:val="2"/>
                <w:szCs w:val="24"/>
              </w:rPr>
              <w:t xml:space="preserve"> (</w:t>
            </w:r>
            <w:r w:rsidR="00971AAA">
              <w:rPr>
                <w:kern w:val="2"/>
                <w:szCs w:val="24"/>
              </w:rPr>
              <w:t>penkių</w:t>
            </w:r>
            <w:r w:rsidR="00E65F3D" w:rsidRPr="00E70C86">
              <w:rPr>
                <w:kern w:val="2"/>
                <w:szCs w:val="24"/>
              </w:rPr>
              <w:t xml:space="preserve">) </w:t>
            </w:r>
            <w:r w:rsidRPr="00E70C86">
              <w:rPr>
                <w:bCs/>
                <w:kern w:val="2"/>
                <w:szCs w:val="24"/>
              </w:rPr>
              <w:t>procentų dydžio bauda nuo Pradinės Sutarties vertės, nurodytos Specialiųjų sąlygų 5.2 punkte.</w:t>
            </w:r>
          </w:p>
          <w:p w14:paraId="202ABFCB" w14:textId="77777777" w:rsidR="00906808" w:rsidRPr="00E70C86" w:rsidRDefault="00906808" w:rsidP="00906808">
            <w:pPr>
              <w:rPr>
                <w:kern w:val="2"/>
                <w:szCs w:val="24"/>
              </w:rPr>
            </w:pPr>
          </w:p>
          <w:p w14:paraId="230C8DD6" w14:textId="647756DB" w:rsidR="00906808" w:rsidRPr="00E70C86" w:rsidRDefault="00906808" w:rsidP="00906808">
            <w:pPr>
              <w:rPr>
                <w:kern w:val="2"/>
                <w:szCs w:val="24"/>
              </w:rPr>
            </w:pPr>
            <w:r w:rsidRPr="00E70C86">
              <w:rPr>
                <w:kern w:val="2"/>
                <w:szCs w:val="24"/>
              </w:rPr>
              <w:t>9.3.2. </w:t>
            </w:r>
            <w:r w:rsidRPr="00E70C86">
              <w:rPr>
                <w:szCs w:val="24"/>
              </w:rPr>
              <w:t xml:space="preserve">Nepagrįstai nutraukus Sutarties vykdymą ne Sutartyje nustatyta tvarka, mokama </w:t>
            </w:r>
            <w:r w:rsidR="00971AAA">
              <w:rPr>
                <w:kern w:val="2"/>
                <w:szCs w:val="24"/>
              </w:rPr>
              <w:t>5</w:t>
            </w:r>
            <w:r w:rsidR="00DD1D90" w:rsidRPr="00E70C86">
              <w:rPr>
                <w:kern w:val="2"/>
                <w:szCs w:val="24"/>
              </w:rPr>
              <w:t xml:space="preserve"> (</w:t>
            </w:r>
            <w:r w:rsidR="00971AAA">
              <w:rPr>
                <w:kern w:val="2"/>
                <w:szCs w:val="24"/>
              </w:rPr>
              <w:t>penkių</w:t>
            </w:r>
            <w:r w:rsidR="00DD1D90" w:rsidRPr="00E70C86">
              <w:rPr>
                <w:kern w:val="2"/>
                <w:szCs w:val="24"/>
              </w:rPr>
              <w:t xml:space="preserve">) </w:t>
            </w:r>
            <w:r w:rsidR="00DD1D90" w:rsidRPr="00E70C86">
              <w:rPr>
                <w:bCs/>
                <w:kern w:val="2"/>
                <w:szCs w:val="24"/>
              </w:rPr>
              <w:t xml:space="preserve">procentų </w:t>
            </w:r>
            <w:r w:rsidRPr="00E70C86">
              <w:rPr>
                <w:kern w:val="2"/>
                <w:szCs w:val="24"/>
              </w:rPr>
              <w:t>dydžio bauda nuo Pradinės Sutarties vertės, nurodytos Specialiųjų sąlygų 5.2 punkte.</w:t>
            </w:r>
          </w:p>
        </w:tc>
      </w:tr>
      <w:tr w:rsidR="00906808" w14:paraId="04F1F46E" w14:textId="77777777" w:rsidTr="000A3FE6">
        <w:trPr>
          <w:trHeight w:val="300"/>
        </w:trPr>
        <w:tc>
          <w:tcPr>
            <w:tcW w:w="2553" w:type="dxa"/>
          </w:tcPr>
          <w:p w14:paraId="20F3FDAF" w14:textId="77777777" w:rsidR="00906808" w:rsidRDefault="00906808" w:rsidP="0090680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938" w:type="dxa"/>
            <w:gridSpan w:val="2"/>
          </w:tcPr>
          <w:p w14:paraId="4B57DE24" w14:textId="0897FEDF" w:rsidR="00906808" w:rsidRDefault="001565C3" w:rsidP="00906808">
            <w:pPr>
              <w:rPr>
                <w:kern w:val="2"/>
                <w:szCs w:val="24"/>
              </w:rPr>
            </w:pPr>
            <w:r>
              <w:rPr>
                <w:kern w:val="2"/>
                <w:szCs w:val="24"/>
              </w:rPr>
              <w:t>1</w:t>
            </w:r>
            <w:r w:rsidR="00906808">
              <w:rPr>
                <w:kern w:val="2"/>
                <w:szCs w:val="24"/>
              </w:rPr>
              <w:t> 000,00 Eur (</w:t>
            </w:r>
            <w:r>
              <w:rPr>
                <w:kern w:val="2"/>
                <w:szCs w:val="24"/>
              </w:rPr>
              <w:t xml:space="preserve">vieno </w:t>
            </w:r>
            <w:r w:rsidR="00906808">
              <w:rPr>
                <w:kern w:val="2"/>
                <w:szCs w:val="24"/>
              </w:rPr>
              <w:t>tūkstanči</w:t>
            </w:r>
            <w:r>
              <w:rPr>
                <w:kern w:val="2"/>
                <w:szCs w:val="24"/>
              </w:rPr>
              <w:t>o</w:t>
            </w:r>
            <w:r w:rsidR="00906808">
              <w:rPr>
                <w:kern w:val="2"/>
                <w:szCs w:val="24"/>
              </w:rPr>
              <w:t xml:space="preserve"> eurų 00 ct) bauda, taikoma už kiekvieną pažeidimo atvejį.</w:t>
            </w:r>
          </w:p>
        </w:tc>
      </w:tr>
      <w:tr w:rsidR="00906808" w14:paraId="4624262A" w14:textId="77777777" w:rsidTr="000A3FE6">
        <w:trPr>
          <w:trHeight w:val="300"/>
        </w:trPr>
        <w:tc>
          <w:tcPr>
            <w:tcW w:w="2553" w:type="dxa"/>
          </w:tcPr>
          <w:p w14:paraId="513AE246" w14:textId="77777777" w:rsidR="00906808" w:rsidRDefault="00906808" w:rsidP="00906808">
            <w:pPr>
              <w:rPr>
                <w:b/>
                <w:kern w:val="2"/>
                <w:szCs w:val="24"/>
              </w:rPr>
            </w:pPr>
            <w:r>
              <w:rPr>
                <w:b/>
                <w:kern w:val="2"/>
                <w:szCs w:val="24"/>
              </w:rPr>
              <w:t xml:space="preserve">9.5. Tiekėjui taikomos baudos dėl aplinkosauginių ir </w:t>
            </w:r>
            <w:r>
              <w:rPr>
                <w:b/>
                <w:kern w:val="2"/>
                <w:szCs w:val="24"/>
              </w:rPr>
              <w:lastRenderedPageBreak/>
              <w:t>(arba) socialinių kriterijų nesilaikymo</w:t>
            </w:r>
          </w:p>
        </w:tc>
        <w:tc>
          <w:tcPr>
            <w:tcW w:w="7938" w:type="dxa"/>
            <w:gridSpan w:val="2"/>
          </w:tcPr>
          <w:p w14:paraId="5B0767C0" w14:textId="77777777" w:rsidR="00906808" w:rsidRDefault="00906808" w:rsidP="00906808">
            <w:pPr>
              <w:rPr>
                <w:kern w:val="2"/>
                <w:szCs w:val="24"/>
              </w:rPr>
            </w:pPr>
            <w:r>
              <w:rPr>
                <w:bCs/>
                <w:kern w:val="2"/>
                <w:szCs w:val="24"/>
              </w:rPr>
              <w:lastRenderedPageBreak/>
              <w:t>Netaikoma</w:t>
            </w:r>
          </w:p>
        </w:tc>
      </w:tr>
      <w:tr w:rsidR="00906808" w14:paraId="4F693E42" w14:textId="77777777" w:rsidTr="00A16278">
        <w:trPr>
          <w:trHeight w:val="1428"/>
        </w:trPr>
        <w:tc>
          <w:tcPr>
            <w:tcW w:w="2553" w:type="dxa"/>
          </w:tcPr>
          <w:p w14:paraId="73D8E4EF" w14:textId="77777777" w:rsidR="00906808" w:rsidRDefault="00906808" w:rsidP="00906808">
            <w:pPr>
              <w:rPr>
                <w:b/>
                <w:kern w:val="2"/>
                <w:szCs w:val="24"/>
              </w:rPr>
            </w:pPr>
            <w:r>
              <w:rPr>
                <w:b/>
                <w:kern w:val="2"/>
                <w:szCs w:val="24"/>
              </w:rPr>
              <w:t>9.6. Tiekėjui / Pirkėjui taikoma bauda dėl konfidencialumo reikalavimų nesilaikymo</w:t>
            </w:r>
          </w:p>
        </w:tc>
        <w:tc>
          <w:tcPr>
            <w:tcW w:w="7938" w:type="dxa"/>
            <w:gridSpan w:val="2"/>
          </w:tcPr>
          <w:p w14:paraId="319C2CA3" w14:textId="273546CB" w:rsidR="00906808" w:rsidRDefault="002D6F85" w:rsidP="00906808">
            <w:pPr>
              <w:rPr>
                <w:kern w:val="2"/>
                <w:szCs w:val="24"/>
              </w:rPr>
            </w:pPr>
            <w:r>
              <w:rPr>
                <w:kern w:val="2"/>
                <w:szCs w:val="24"/>
              </w:rPr>
              <w:t>P</w:t>
            </w:r>
            <w:r w:rsidR="00906808">
              <w:rPr>
                <w:kern w:val="2"/>
                <w:szCs w:val="24"/>
              </w:rPr>
              <w:t>ažeidimą padariusi Šalis moka 200,00 Eur (dviejų šimtų eurų 00 ct) baud</w:t>
            </w:r>
            <w:r>
              <w:rPr>
                <w:kern w:val="2"/>
                <w:szCs w:val="24"/>
              </w:rPr>
              <w:t>ą</w:t>
            </w:r>
            <w:r w:rsidR="00906808">
              <w:rPr>
                <w:kern w:val="2"/>
                <w:szCs w:val="24"/>
              </w:rPr>
              <w:t>, taikom</w:t>
            </w:r>
            <w:r>
              <w:rPr>
                <w:kern w:val="2"/>
                <w:szCs w:val="24"/>
              </w:rPr>
              <w:t>ą</w:t>
            </w:r>
            <w:r w:rsidR="00906808">
              <w:rPr>
                <w:kern w:val="2"/>
                <w:szCs w:val="24"/>
              </w:rPr>
              <w:t xml:space="preserve"> už kiekvieną pažeidimo atvejį.</w:t>
            </w:r>
          </w:p>
        </w:tc>
      </w:tr>
      <w:tr w:rsidR="00906808" w14:paraId="39146DE6" w14:textId="77777777" w:rsidTr="000A3FE6">
        <w:trPr>
          <w:trHeight w:val="300"/>
        </w:trPr>
        <w:tc>
          <w:tcPr>
            <w:tcW w:w="2553" w:type="dxa"/>
          </w:tcPr>
          <w:p w14:paraId="13864A0A" w14:textId="77777777" w:rsidR="00906808" w:rsidRPr="002D5E2D" w:rsidRDefault="00906808" w:rsidP="00906808">
            <w:pPr>
              <w:rPr>
                <w:b/>
                <w:kern w:val="2"/>
                <w:szCs w:val="24"/>
              </w:rPr>
            </w:pPr>
            <w:r w:rsidRPr="002D5E2D">
              <w:rPr>
                <w:b/>
              </w:rPr>
              <w:t xml:space="preserve">9.7. Tiekėjui taikomos netesybos dėl pirkimo dokumentuose nustatytų Kokybinių kriterijų </w:t>
            </w:r>
            <w:proofErr w:type="spellStart"/>
            <w:r w:rsidRPr="002D5E2D">
              <w:rPr>
                <w:b/>
              </w:rPr>
              <w:t>nepasiekimo</w:t>
            </w:r>
            <w:proofErr w:type="spellEnd"/>
            <w:r w:rsidRPr="002D5E2D">
              <w:rPr>
                <w:b/>
              </w:rPr>
              <w:t xml:space="preserve"> Sutarties vykdymo metu</w:t>
            </w:r>
          </w:p>
        </w:tc>
        <w:tc>
          <w:tcPr>
            <w:tcW w:w="7938" w:type="dxa"/>
            <w:gridSpan w:val="2"/>
          </w:tcPr>
          <w:p w14:paraId="21D30FDE" w14:textId="017EE32B" w:rsidR="00906808" w:rsidRPr="002D5E2D" w:rsidRDefault="001565C3" w:rsidP="00906808">
            <w:pPr>
              <w:rPr>
                <w:kern w:val="2"/>
                <w:szCs w:val="24"/>
              </w:rPr>
            </w:pPr>
            <w:r>
              <w:rPr>
                <w:bCs/>
                <w:kern w:val="2"/>
                <w:szCs w:val="24"/>
              </w:rPr>
              <w:t>Netaikoma</w:t>
            </w:r>
          </w:p>
        </w:tc>
      </w:tr>
      <w:tr w:rsidR="00906808" w14:paraId="2CABEABB" w14:textId="77777777" w:rsidTr="000A3FE6">
        <w:trPr>
          <w:trHeight w:val="1058"/>
        </w:trPr>
        <w:tc>
          <w:tcPr>
            <w:tcW w:w="2553" w:type="dxa"/>
            <w:tcBorders>
              <w:top w:val="single" w:sz="4" w:space="0" w:color="auto"/>
              <w:left w:val="single" w:sz="4" w:space="0" w:color="auto"/>
              <w:bottom w:val="single" w:sz="4" w:space="0" w:color="auto"/>
              <w:right w:val="single" w:sz="4" w:space="0" w:color="auto"/>
            </w:tcBorders>
          </w:tcPr>
          <w:p w14:paraId="5FC8D783" w14:textId="77777777" w:rsidR="00906808" w:rsidRPr="002D5E2D" w:rsidRDefault="00906808" w:rsidP="00906808">
            <w:pPr>
              <w:rPr>
                <w:b/>
                <w:kern w:val="2"/>
                <w:szCs w:val="24"/>
              </w:rPr>
            </w:pPr>
            <w:r w:rsidRPr="002D5E2D">
              <w:rPr>
                <w:b/>
                <w:kern w:val="2"/>
                <w:szCs w:val="24"/>
              </w:rPr>
              <w:t xml:space="preserve">9.8. Tiekėjui taikomos netesybos dėl Sutarties įvykdymo užtikrinimo </w:t>
            </w:r>
            <w:r w:rsidRPr="002D5E2D">
              <w:rPr>
                <w:b/>
                <w:szCs w:val="24"/>
              </w:rPr>
              <w:t>nepratęsimo</w:t>
            </w:r>
          </w:p>
        </w:tc>
        <w:tc>
          <w:tcPr>
            <w:tcW w:w="7938" w:type="dxa"/>
            <w:gridSpan w:val="2"/>
            <w:tcBorders>
              <w:top w:val="single" w:sz="4" w:space="0" w:color="auto"/>
              <w:left w:val="single" w:sz="4" w:space="0" w:color="auto"/>
              <w:bottom w:val="single" w:sz="4" w:space="0" w:color="auto"/>
              <w:right w:val="single" w:sz="4" w:space="0" w:color="auto"/>
            </w:tcBorders>
          </w:tcPr>
          <w:p w14:paraId="370096F4" w14:textId="7F41822F" w:rsidR="00906808" w:rsidRPr="002D5E2D" w:rsidRDefault="001565C3" w:rsidP="00906808">
            <w:pPr>
              <w:rPr>
                <w:kern w:val="2"/>
                <w:szCs w:val="24"/>
              </w:rPr>
            </w:pPr>
            <w:r>
              <w:rPr>
                <w:bCs/>
                <w:kern w:val="2"/>
                <w:szCs w:val="24"/>
              </w:rPr>
              <w:t>Netaikoma</w:t>
            </w:r>
            <w:r w:rsidR="00906808" w:rsidRPr="002D5E2D">
              <w:rPr>
                <w:kern w:val="2"/>
                <w:szCs w:val="24"/>
              </w:rPr>
              <w:t>.</w:t>
            </w:r>
          </w:p>
        </w:tc>
      </w:tr>
      <w:tr w:rsidR="00906808" w14:paraId="477B4416" w14:textId="77777777" w:rsidTr="000A3FE6">
        <w:trPr>
          <w:trHeight w:val="300"/>
        </w:trPr>
        <w:tc>
          <w:tcPr>
            <w:tcW w:w="2553" w:type="dxa"/>
          </w:tcPr>
          <w:p w14:paraId="5A58C479" w14:textId="77777777" w:rsidR="00906808" w:rsidRDefault="00906808" w:rsidP="0090680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938" w:type="dxa"/>
            <w:gridSpan w:val="2"/>
          </w:tcPr>
          <w:p w14:paraId="1A764D2C" w14:textId="77777777" w:rsidR="00906808" w:rsidRDefault="00906808" w:rsidP="00906808">
            <w:pPr>
              <w:rPr>
                <w:kern w:val="2"/>
                <w:szCs w:val="24"/>
              </w:rPr>
            </w:pPr>
            <w:r>
              <w:rPr>
                <w:kern w:val="2"/>
                <w:szCs w:val="24"/>
              </w:rPr>
              <w:t>100,00 Eur (vienas šimto eurų 00 ct</w:t>
            </w:r>
            <w:r>
              <w:rPr>
                <w:kern w:val="2"/>
              </w:rPr>
              <w:t xml:space="preserve">) </w:t>
            </w:r>
            <w:r>
              <w:rPr>
                <w:kern w:val="2"/>
                <w:szCs w:val="24"/>
              </w:rPr>
              <w:t>dydžio baudą už kiekvieną atvejį.</w:t>
            </w:r>
          </w:p>
        </w:tc>
      </w:tr>
      <w:tr w:rsidR="00906808" w14:paraId="6DD630E3" w14:textId="77777777" w:rsidTr="000A3FE6">
        <w:trPr>
          <w:trHeight w:val="675"/>
        </w:trPr>
        <w:tc>
          <w:tcPr>
            <w:tcW w:w="2553" w:type="dxa"/>
          </w:tcPr>
          <w:p w14:paraId="5EEFD52F" w14:textId="77777777" w:rsidR="00906808" w:rsidRDefault="00906808" w:rsidP="00906808">
            <w:pPr>
              <w:rPr>
                <w:b/>
                <w:kern w:val="2"/>
                <w:szCs w:val="24"/>
                <w:lang w:val="en-US"/>
              </w:rPr>
            </w:pPr>
            <w:r>
              <w:rPr>
                <w:b/>
                <w:kern w:val="2"/>
                <w:szCs w:val="24"/>
                <w:lang w:val="en-US"/>
              </w:rPr>
              <w:t xml:space="preserve">9.10. </w:t>
            </w:r>
            <w:r>
              <w:rPr>
                <w:b/>
                <w:kern w:val="2"/>
                <w:szCs w:val="24"/>
              </w:rPr>
              <w:t>Kitos netesybos</w:t>
            </w:r>
          </w:p>
        </w:tc>
        <w:tc>
          <w:tcPr>
            <w:tcW w:w="7938" w:type="dxa"/>
            <w:gridSpan w:val="2"/>
          </w:tcPr>
          <w:p w14:paraId="31D25A12" w14:textId="77777777" w:rsidR="00906808" w:rsidRDefault="00906808" w:rsidP="00906808">
            <w:pPr>
              <w:rPr>
                <w:kern w:val="2"/>
                <w:szCs w:val="24"/>
              </w:rPr>
            </w:pPr>
            <w:r>
              <w:rPr>
                <w:kern w:val="2"/>
                <w:szCs w:val="24"/>
              </w:rPr>
              <w:t>Tiekėjas, pažeidęs asmens duomenų tvarkymo reikalavimus, moka 100,00 Eur (vieno šimto eurų 00 ct) dydžio baudą už kiekvieną atvejį.</w:t>
            </w:r>
          </w:p>
        </w:tc>
      </w:tr>
      <w:tr w:rsidR="00906808" w14:paraId="24F5AFDE" w14:textId="77777777" w:rsidTr="000A3FE6">
        <w:trPr>
          <w:trHeight w:val="300"/>
        </w:trPr>
        <w:tc>
          <w:tcPr>
            <w:tcW w:w="10491" w:type="dxa"/>
            <w:gridSpan w:val="3"/>
          </w:tcPr>
          <w:p w14:paraId="4D1E7830" w14:textId="77777777" w:rsidR="00906808" w:rsidRDefault="00906808" w:rsidP="00906808">
            <w:pPr>
              <w:jc w:val="center"/>
              <w:rPr>
                <w:kern w:val="2"/>
                <w:szCs w:val="24"/>
              </w:rPr>
            </w:pPr>
            <w:r>
              <w:rPr>
                <w:b/>
                <w:kern w:val="2"/>
                <w:szCs w:val="24"/>
              </w:rPr>
              <w:t>10. ESMINĖS SUTARTIES SĄLYGOS</w:t>
            </w:r>
          </w:p>
        </w:tc>
      </w:tr>
      <w:tr w:rsidR="00971AAA" w14:paraId="1E84FE24" w14:textId="77777777" w:rsidTr="000A3FE6">
        <w:trPr>
          <w:trHeight w:val="300"/>
        </w:trPr>
        <w:tc>
          <w:tcPr>
            <w:tcW w:w="2553" w:type="dxa"/>
          </w:tcPr>
          <w:p w14:paraId="006896BE" w14:textId="77777777" w:rsidR="00971AAA" w:rsidRDefault="00971AAA" w:rsidP="00971AAA">
            <w:pPr>
              <w:rPr>
                <w:b/>
                <w:kern w:val="2"/>
                <w:szCs w:val="24"/>
                <w:lang w:val="en-US"/>
              </w:rPr>
            </w:pPr>
            <w:r>
              <w:rPr>
                <w:b/>
                <w:kern w:val="2"/>
                <w:szCs w:val="24"/>
                <w:lang w:val="en-US"/>
              </w:rPr>
              <w:t xml:space="preserve">10.1. </w:t>
            </w:r>
            <w:r>
              <w:rPr>
                <w:b/>
                <w:kern w:val="2"/>
                <w:szCs w:val="24"/>
              </w:rPr>
              <w:t>Esminės Sutarties sąlygos</w:t>
            </w:r>
          </w:p>
        </w:tc>
        <w:tc>
          <w:tcPr>
            <w:tcW w:w="7938" w:type="dxa"/>
            <w:gridSpan w:val="2"/>
          </w:tcPr>
          <w:p w14:paraId="409490D4" w14:textId="364A1FAA" w:rsidR="00971AAA" w:rsidRPr="00B935A2" w:rsidRDefault="00971AAA" w:rsidP="00971AAA">
            <w:pPr>
              <w:rPr>
                <w:szCs w:val="24"/>
                <w:lang w:val="lt"/>
              </w:rPr>
            </w:pPr>
            <w:r>
              <w:rPr>
                <w:bCs/>
                <w:kern w:val="2"/>
                <w:szCs w:val="24"/>
              </w:rPr>
              <w:t>Netaikoma</w:t>
            </w:r>
          </w:p>
        </w:tc>
      </w:tr>
      <w:tr w:rsidR="00971AAA" w14:paraId="3BBDAEC0" w14:textId="77777777" w:rsidTr="000A3FE6">
        <w:trPr>
          <w:trHeight w:val="300"/>
        </w:trPr>
        <w:tc>
          <w:tcPr>
            <w:tcW w:w="2553" w:type="dxa"/>
          </w:tcPr>
          <w:p w14:paraId="6F167ED8" w14:textId="77777777" w:rsidR="00971AAA" w:rsidRPr="000A05B3" w:rsidRDefault="00971AAA" w:rsidP="00971AAA">
            <w:pPr>
              <w:rPr>
                <w:b/>
                <w:kern w:val="2"/>
                <w:szCs w:val="24"/>
              </w:rPr>
            </w:pPr>
            <w:r>
              <w:rPr>
                <w:b/>
                <w:bCs/>
              </w:rPr>
              <w:t>10.2. Dideli arba nuolatiniai esminės Sutarties sąlygos vykdymo trūkumai</w:t>
            </w:r>
          </w:p>
        </w:tc>
        <w:tc>
          <w:tcPr>
            <w:tcW w:w="7938" w:type="dxa"/>
            <w:gridSpan w:val="2"/>
          </w:tcPr>
          <w:p w14:paraId="0ABE25D2" w14:textId="2071D489" w:rsidR="00971AAA" w:rsidRPr="00971AAA" w:rsidRDefault="00971AAA" w:rsidP="00971AAA">
            <w:pPr>
              <w:rPr>
                <w:kern w:val="2"/>
                <w:szCs w:val="24"/>
              </w:rPr>
            </w:pPr>
            <w:r w:rsidRPr="00971AAA">
              <w:rPr>
                <w:bCs/>
                <w:kern w:val="2"/>
                <w:szCs w:val="24"/>
              </w:rPr>
              <w:t>Netaikoma</w:t>
            </w:r>
            <w:r w:rsidRPr="00971AAA">
              <w:rPr>
                <w:kern w:val="2"/>
                <w:szCs w:val="24"/>
              </w:rPr>
              <w:t>.</w:t>
            </w:r>
          </w:p>
        </w:tc>
      </w:tr>
      <w:tr w:rsidR="00906808" w14:paraId="66B09C86" w14:textId="77777777" w:rsidTr="000A3FE6">
        <w:trPr>
          <w:trHeight w:val="300"/>
        </w:trPr>
        <w:tc>
          <w:tcPr>
            <w:tcW w:w="10491" w:type="dxa"/>
            <w:gridSpan w:val="3"/>
          </w:tcPr>
          <w:p w14:paraId="76E5BDD5" w14:textId="77777777" w:rsidR="00906808" w:rsidRDefault="00906808" w:rsidP="00906808">
            <w:pPr>
              <w:jc w:val="center"/>
              <w:rPr>
                <w:b/>
                <w:kern w:val="2"/>
                <w:szCs w:val="24"/>
              </w:rPr>
            </w:pPr>
            <w:r>
              <w:rPr>
                <w:b/>
                <w:kern w:val="2"/>
                <w:szCs w:val="24"/>
              </w:rPr>
              <w:t>11. SUTARTIES GALIOJIMAS IR KEITIMAS</w:t>
            </w:r>
          </w:p>
        </w:tc>
      </w:tr>
      <w:tr w:rsidR="00906808" w14:paraId="194B0CA9" w14:textId="77777777" w:rsidTr="000A3FE6">
        <w:trPr>
          <w:trHeight w:val="300"/>
        </w:trPr>
        <w:tc>
          <w:tcPr>
            <w:tcW w:w="2553" w:type="dxa"/>
          </w:tcPr>
          <w:p w14:paraId="20719C2B" w14:textId="77777777" w:rsidR="00906808" w:rsidRDefault="00906808" w:rsidP="00906808">
            <w:pPr>
              <w:rPr>
                <w:b/>
                <w:kern w:val="2"/>
                <w:szCs w:val="24"/>
              </w:rPr>
            </w:pPr>
            <w:r>
              <w:rPr>
                <w:b/>
                <w:szCs w:val="24"/>
              </w:rPr>
              <w:t>11.1. Sutarties sudarymas ir įsigaliojimas</w:t>
            </w:r>
          </w:p>
        </w:tc>
        <w:tc>
          <w:tcPr>
            <w:tcW w:w="7938" w:type="dxa"/>
            <w:gridSpan w:val="2"/>
          </w:tcPr>
          <w:p w14:paraId="0A6329E6" w14:textId="5DCD474C" w:rsidR="00736B66" w:rsidRPr="00FF7E89" w:rsidRDefault="001F5623" w:rsidP="00D26284">
            <w:r w:rsidRPr="00FF7E89">
              <w:rPr>
                <w:kern w:val="2"/>
                <w:szCs w:val="24"/>
              </w:rPr>
              <w:t xml:space="preserve">11.1.1. </w:t>
            </w:r>
            <w:r w:rsidR="001E6E2A" w:rsidRPr="00137FC9">
              <w:rPr>
                <w:bCs/>
                <w:szCs w:val="24"/>
              </w:rPr>
              <w:t xml:space="preserve">Pirkimo sutartis laikoma sudaryta ir įsigalioja Sutarties pasirašymo dieną (antrosios Šalies </w:t>
            </w:r>
            <w:r w:rsidR="001E6E2A" w:rsidRPr="00F44083">
              <w:rPr>
                <w:bCs/>
                <w:szCs w:val="24"/>
              </w:rPr>
              <w:t xml:space="preserve">pasirašymo dieną) ir galioja </w:t>
            </w:r>
            <w:r w:rsidR="00D26284">
              <w:rPr>
                <w:bCs/>
                <w:szCs w:val="24"/>
              </w:rPr>
              <w:t>13</w:t>
            </w:r>
            <w:r w:rsidR="001E6E2A" w:rsidRPr="00F44083">
              <w:rPr>
                <w:bCs/>
                <w:szCs w:val="24"/>
              </w:rPr>
              <w:t xml:space="preserve"> (</w:t>
            </w:r>
            <w:r w:rsidR="00D26284">
              <w:rPr>
                <w:bCs/>
                <w:szCs w:val="24"/>
              </w:rPr>
              <w:t>trylika</w:t>
            </w:r>
            <w:r w:rsidR="001E6E2A" w:rsidRPr="00F44083">
              <w:rPr>
                <w:bCs/>
                <w:szCs w:val="24"/>
              </w:rPr>
              <w:t>) mėnesi</w:t>
            </w:r>
            <w:r w:rsidR="00D26284">
              <w:rPr>
                <w:bCs/>
                <w:szCs w:val="24"/>
              </w:rPr>
              <w:t>ų</w:t>
            </w:r>
            <w:r w:rsidR="001E6E2A" w:rsidRPr="00F44083">
              <w:rPr>
                <w:bCs/>
                <w:szCs w:val="24"/>
              </w:rPr>
              <w:t>.</w:t>
            </w:r>
          </w:p>
        </w:tc>
      </w:tr>
      <w:tr w:rsidR="00906808" w14:paraId="0DD6644F" w14:textId="77777777" w:rsidTr="000A3FE6">
        <w:trPr>
          <w:trHeight w:val="300"/>
        </w:trPr>
        <w:tc>
          <w:tcPr>
            <w:tcW w:w="2553" w:type="dxa"/>
          </w:tcPr>
          <w:p w14:paraId="6F317A65" w14:textId="77777777" w:rsidR="00906808" w:rsidRDefault="00906808" w:rsidP="00906808">
            <w:pPr>
              <w:rPr>
                <w:b/>
                <w:kern w:val="2"/>
                <w:szCs w:val="24"/>
              </w:rPr>
            </w:pPr>
            <w:r>
              <w:rPr>
                <w:b/>
                <w:kern w:val="2"/>
                <w:szCs w:val="24"/>
              </w:rPr>
              <w:t>11.2. Sutarties galiojimo termino pratęsimas</w:t>
            </w:r>
          </w:p>
        </w:tc>
        <w:tc>
          <w:tcPr>
            <w:tcW w:w="7938" w:type="dxa"/>
            <w:gridSpan w:val="2"/>
          </w:tcPr>
          <w:p w14:paraId="3C800830" w14:textId="77777777" w:rsidR="00906808" w:rsidRDefault="00F435D7" w:rsidP="00906808">
            <w:pPr>
              <w:rPr>
                <w:bCs/>
                <w:szCs w:val="24"/>
              </w:rPr>
            </w:pPr>
            <w:r w:rsidRPr="00FF7E89">
              <w:rPr>
                <w:bCs/>
                <w:szCs w:val="24"/>
              </w:rPr>
              <w:t>Netaikoma</w:t>
            </w:r>
          </w:p>
          <w:p w14:paraId="0DB029B6" w14:textId="77777777" w:rsidR="00D26284" w:rsidRDefault="00D26284" w:rsidP="00906808">
            <w:pPr>
              <w:rPr>
                <w:kern w:val="2"/>
                <w:szCs w:val="24"/>
              </w:rPr>
            </w:pPr>
          </w:p>
          <w:p w14:paraId="4AF80D1E" w14:textId="77777777" w:rsidR="0020222A" w:rsidRDefault="0020222A" w:rsidP="00906808">
            <w:pPr>
              <w:rPr>
                <w:kern w:val="2"/>
                <w:szCs w:val="24"/>
              </w:rPr>
            </w:pPr>
          </w:p>
          <w:p w14:paraId="32B611D2" w14:textId="2C378F3A" w:rsidR="0020222A" w:rsidRPr="00FF7E89" w:rsidRDefault="0020222A" w:rsidP="00906808">
            <w:pPr>
              <w:rPr>
                <w:kern w:val="2"/>
                <w:szCs w:val="24"/>
              </w:rPr>
            </w:pPr>
          </w:p>
        </w:tc>
      </w:tr>
      <w:tr w:rsidR="00906808" w14:paraId="5740A5ED" w14:textId="77777777" w:rsidTr="000A3FE6">
        <w:trPr>
          <w:trHeight w:val="300"/>
        </w:trPr>
        <w:tc>
          <w:tcPr>
            <w:tcW w:w="10491" w:type="dxa"/>
            <w:gridSpan w:val="3"/>
          </w:tcPr>
          <w:p w14:paraId="74D2D4F5" w14:textId="52C05D3F" w:rsidR="00906808" w:rsidRPr="00FF7E89" w:rsidRDefault="00906808" w:rsidP="00906808">
            <w:pPr>
              <w:jc w:val="center"/>
              <w:rPr>
                <w:b/>
                <w:kern w:val="2"/>
                <w:szCs w:val="24"/>
              </w:rPr>
            </w:pPr>
            <w:r w:rsidRPr="00FF7E89">
              <w:rPr>
                <w:b/>
                <w:kern w:val="2"/>
                <w:szCs w:val="24"/>
              </w:rPr>
              <w:lastRenderedPageBreak/>
              <w:t>12. SUTARTIES NUTRAUKIMAS</w:t>
            </w:r>
          </w:p>
        </w:tc>
      </w:tr>
      <w:tr w:rsidR="00906808" w14:paraId="15F8DA84" w14:textId="77777777" w:rsidTr="000A3FE6">
        <w:trPr>
          <w:trHeight w:val="300"/>
        </w:trPr>
        <w:tc>
          <w:tcPr>
            <w:tcW w:w="2553" w:type="dxa"/>
            <w:tcBorders>
              <w:top w:val="single" w:sz="4" w:space="0" w:color="auto"/>
              <w:left w:val="single" w:sz="4" w:space="0" w:color="auto"/>
              <w:bottom w:val="single" w:sz="4" w:space="0" w:color="auto"/>
              <w:right w:val="single" w:sz="4" w:space="0" w:color="auto"/>
            </w:tcBorders>
          </w:tcPr>
          <w:p w14:paraId="662A56BA" w14:textId="77777777" w:rsidR="00906808" w:rsidRDefault="00906808" w:rsidP="00906808">
            <w:pPr>
              <w:rPr>
                <w:b/>
                <w:kern w:val="2"/>
                <w:szCs w:val="24"/>
              </w:rPr>
            </w:pPr>
            <w:r>
              <w:rPr>
                <w:b/>
                <w:kern w:val="2"/>
                <w:szCs w:val="24"/>
              </w:rPr>
              <w:t>12.1. Sutarties nutraukimo pagrindai</w:t>
            </w:r>
          </w:p>
        </w:tc>
        <w:tc>
          <w:tcPr>
            <w:tcW w:w="7938" w:type="dxa"/>
            <w:gridSpan w:val="2"/>
            <w:tcBorders>
              <w:top w:val="single" w:sz="4" w:space="0" w:color="auto"/>
              <w:left w:val="single" w:sz="4" w:space="0" w:color="auto"/>
              <w:bottom w:val="single" w:sz="4" w:space="0" w:color="auto"/>
              <w:right w:val="single" w:sz="4" w:space="0" w:color="auto"/>
            </w:tcBorders>
          </w:tcPr>
          <w:p w14:paraId="097CDB61" w14:textId="0C3A388B" w:rsidR="00906808" w:rsidRPr="00FF7E89" w:rsidRDefault="00906808" w:rsidP="00EF0776">
            <w:pPr>
              <w:rPr>
                <w:kern w:val="2"/>
                <w:szCs w:val="24"/>
              </w:rPr>
            </w:pPr>
            <w:r w:rsidRPr="00FF7E89">
              <w:rPr>
                <w:kern w:val="2"/>
                <w:szCs w:val="24"/>
              </w:rPr>
              <w:t>Sutartis gali būti nutraukiama rašytiniu Šalių susitarimu arba vienašališkai, Bendrosiose sąlygose ir šiais Specialiosiose sąlygose nurodytais atvejais ir nustatyta tvarka.</w:t>
            </w:r>
          </w:p>
        </w:tc>
      </w:tr>
      <w:tr w:rsidR="00906808" w14:paraId="797EF237" w14:textId="77777777" w:rsidTr="000A3FE6">
        <w:trPr>
          <w:trHeight w:val="300"/>
        </w:trPr>
        <w:tc>
          <w:tcPr>
            <w:tcW w:w="2553" w:type="dxa"/>
            <w:tcBorders>
              <w:top w:val="single" w:sz="4" w:space="0" w:color="auto"/>
              <w:left w:val="single" w:sz="4" w:space="0" w:color="auto"/>
              <w:bottom w:val="single" w:sz="4" w:space="0" w:color="auto"/>
              <w:right w:val="single" w:sz="4" w:space="0" w:color="auto"/>
            </w:tcBorders>
          </w:tcPr>
          <w:p w14:paraId="06E3B39D" w14:textId="77777777" w:rsidR="00906808" w:rsidRDefault="00906808" w:rsidP="00906808">
            <w:pPr>
              <w:rPr>
                <w:b/>
                <w:kern w:val="2"/>
                <w:szCs w:val="24"/>
              </w:rPr>
            </w:pPr>
            <w:r>
              <w:rPr>
                <w:b/>
                <w:kern w:val="2"/>
                <w:szCs w:val="24"/>
              </w:rPr>
              <w:t xml:space="preserve">12.2. Esminiai Sutarties </w:t>
            </w:r>
            <w:r>
              <w:rPr>
                <w:b/>
                <w:szCs w:val="24"/>
              </w:rPr>
              <w:t>pažeidimai</w:t>
            </w:r>
          </w:p>
        </w:tc>
        <w:tc>
          <w:tcPr>
            <w:tcW w:w="7938" w:type="dxa"/>
            <w:gridSpan w:val="2"/>
            <w:tcBorders>
              <w:top w:val="single" w:sz="4" w:space="0" w:color="auto"/>
              <w:left w:val="single" w:sz="4" w:space="0" w:color="auto"/>
              <w:bottom w:val="single" w:sz="4" w:space="0" w:color="auto"/>
              <w:right w:val="single" w:sz="4" w:space="0" w:color="auto"/>
            </w:tcBorders>
          </w:tcPr>
          <w:p w14:paraId="686E4BF6" w14:textId="56CBEE4E" w:rsidR="00906808" w:rsidRPr="005114F9" w:rsidRDefault="00906808" w:rsidP="00906808">
            <w:pPr>
              <w:rPr>
                <w:kern w:val="2"/>
                <w:szCs w:val="24"/>
              </w:rPr>
            </w:pPr>
            <w:r w:rsidRPr="005114F9">
              <w:rPr>
                <w:kern w:val="2"/>
                <w:szCs w:val="24"/>
              </w:rPr>
              <w:t>12.2.1. Tiekėjas nevykdo prisiimtų įsipareigojimų už Sutartyje nustatytą Sutarties kainą (įkainius);</w:t>
            </w:r>
          </w:p>
          <w:p w14:paraId="6A650E38" w14:textId="6AD7127A" w:rsidR="00906808" w:rsidRPr="00B7050D" w:rsidRDefault="00906808" w:rsidP="00906808">
            <w:pPr>
              <w:rPr>
                <w:kern w:val="2"/>
                <w:szCs w:val="24"/>
              </w:rPr>
            </w:pPr>
            <w:r w:rsidRPr="005114F9">
              <w:rPr>
                <w:kern w:val="2"/>
                <w:szCs w:val="24"/>
              </w:rPr>
              <w:t xml:space="preserve">12.2.2. Tiekėjas iš esmės pažeidžia savo sutartinius </w:t>
            </w:r>
            <w:r w:rsidRPr="00B7050D">
              <w:rPr>
                <w:kern w:val="2"/>
                <w:szCs w:val="24"/>
              </w:rPr>
              <w:t>įsipareigojimus ir nepradeda jų tinkamai vykdyti per pagrįstą laiką, nepaisydamas Pirkėjo raštu pateikto įspėjimo;</w:t>
            </w:r>
          </w:p>
          <w:p w14:paraId="34E57890" w14:textId="61B23997" w:rsidR="00714539" w:rsidRPr="008D04D3" w:rsidRDefault="00714539" w:rsidP="00714539">
            <w:pPr>
              <w:rPr>
                <w:rFonts w:eastAsia="Arial"/>
                <w:kern w:val="2"/>
                <w:szCs w:val="24"/>
              </w:rPr>
            </w:pPr>
            <w:r w:rsidRPr="00B7050D">
              <w:rPr>
                <w:rFonts w:eastAsia="Arial"/>
                <w:kern w:val="2"/>
                <w:szCs w:val="24"/>
                <w:lang w:val="lt"/>
              </w:rPr>
              <w:t>12.2.</w:t>
            </w:r>
            <w:r w:rsidR="005114F9" w:rsidRPr="00B7050D">
              <w:rPr>
                <w:rFonts w:eastAsia="Arial"/>
                <w:kern w:val="2"/>
                <w:szCs w:val="24"/>
                <w:lang w:val="lt"/>
              </w:rPr>
              <w:t>3</w:t>
            </w:r>
            <w:r w:rsidRPr="00B7050D">
              <w:rPr>
                <w:rFonts w:eastAsia="Arial"/>
                <w:kern w:val="2"/>
                <w:szCs w:val="24"/>
                <w:lang w:val="lt"/>
              </w:rPr>
              <w:t xml:space="preserve">. Tiekėjas vėluoja </w:t>
            </w:r>
            <w:r w:rsidR="00D26284" w:rsidRPr="008D04D3">
              <w:rPr>
                <w:rFonts w:eastAsia="Arial"/>
                <w:kern w:val="2"/>
                <w:szCs w:val="24"/>
                <w:lang w:val="lt"/>
              </w:rPr>
              <w:t xml:space="preserve">pradėti teikti </w:t>
            </w:r>
            <w:r w:rsidRPr="008D04D3">
              <w:rPr>
                <w:rFonts w:eastAsia="Arial"/>
                <w:kern w:val="2"/>
                <w:szCs w:val="24"/>
              </w:rPr>
              <w:t xml:space="preserve">Paslaugas </w:t>
            </w:r>
            <w:r w:rsidR="00D26284" w:rsidRPr="008D04D3">
              <w:rPr>
                <w:rFonts w:eastAsia="Arial"/>
                <w:kern w:val="2"/>
                <w:szCs w:val="24"/>
              </w:rPr>
              <w:t>2</w:t>
            </w:r>
            <w:r w:rsidRPr="008D04D3">
              <w:rPr>
                <w:rFonts w:eastAsia="Arial"/>
                <w:kern w:val="2"/>
                <w:szCs w:val="24"/>
              </w:rPr>
              <w:t>0 (</w:t>
            </w:r>
            <w:r w:rsidR="00D26284" w:rsidRPr="008D04D3">
              <w:rPr>
                <w:rFonts w:eastAsia="Arial"/>
                <w:kern w:val="2"/>
                <w:szCs w:val="24"/>
              </w:rPr>
              <w:t>dvi</w:t>
            </w:r>
            <w:r w:rsidRPr="008D04D3">
              <w:rPr>
                <w:rFonts w:eastAsia="Arial"/>
                <w:kern w:val="2"/>
                <w:szCs w:val="24"/>
              </w:rPr>
              <w:t xml:space="preserve">dešimt) </w:t>
            </w:r>
            <w:r w:rsidR="00D26284" w:rsidRPr="008D04D3">
              <w:rPr>
                <w:rFonts w:eastAsia="Arial"/>
                <w:kern w:val="2"/>
                <w:szCs w:val="24"/>
              </w:rPr>
              <w:t xml:space="preserve">ar daugiau </w:t>
            </w:r>
            <w:r w:rsidRPr="008D04D3">
              <w:rPr>
                <w:rFonts w:eastAsia="Arial"/>
                <w:kern w:val="2"/>
                <w:szCs w:val="24"/>
              </w:rPr>
              <w:t xml:space="preserve">darbo dienų nuo </w:t>
            </w:r>
            <w:r w:rsidR="00D26284" w:rsidRPr="008D04D3">
              <w:rPr>
                <w:rFonts w:eastAsia="Arial"/>
                <w:kern w:val="2"/>
                <w:szCs w:val="24"/>
              </w:rPr>
              <w:t>Specialiųjų sąlygų 4.1 punkte nurodyto termino</w:t>
            </w:r>
            <w:r w:rsidRPr="008D04D3">
              <w:rPr>
                <w:rFonts w:eastAsia="Arial"/>
                <w:kern w:val="2"/>
                <w:szCs w:val="24"/>
              </w:rPr>
              <w:t>;</w:t>
            </w:r>
          </w:p>
          <w:p w14:paraId="5A1EA909" w14:textId="7A7818A2" w:rsidR="00F44083" w:rsidRPr="008D04D3" w:rsidRDefault="00F44083" w:rsidP="00F44083">
            <w:pPr>
              <w:rPr>
                <w:szCs w:val="24"/>
              </w:rPr>
            </w:pPr>
            <w:r w:rsidRPr="008D04D3">
              <w:rPr>
                <w:rFonts w:eastAsia="Arial"/>
                <w:kern w:val="2"/>
                <w:szCs w:val="24"/>
                <w:lang w:val="lt"/>
              </w:rPr>
              <w:t>12.2.4</w:t>
            </w:r>
            <w:r w:rsidRPr="008D04D3">
              <w:rPr>
                <w:szCs w:val="24"/>
              </w:rPr>
              <w:t xml:space="preserve"> </w:t>
            </w:r>
            <w:r w:rsidRPr="008D04D3">
              <w:rPr>
                <w:bCs/>
                <w:szCs w:val="24"/>
              </w:rPr>
              <w:t>Tiekėjas</w:t>
            </w:r>
            <w:r w:rsidRPr="008D04D3">
              <w:rPr>
                <w:szCs w:val="24"/>
              </w:rPr>
              <w:t xml:space="preserve"> </w:t>
            </w:r>
            <w:r w:rsidR="00220AFB" w:rsidRPr="008D04D3">
              <w:rPr>
                <w:szCs w:val="24"/>
              </w:rPr>
              <w:t>nepašalina</w:t>
            </w:r>
            <w:r w:rsidRPr="008D04D3">
              <w:rPr>
                <w:szCs w:val="24"/>
              </w:rPr>
              <w:t xml:space="preserve"> </w:t>
            </w:r>
            <w:r w:rsidR="008D04D3" w:rsidRPr="008D04D3">
              <w:t>Įrangos veiklos kritinio sutrikimo per 5 (penkias) darbo dienas ir (ar) didelio sutrikimo 20 (dvidešimt) darbo dienų;</w:t>
            </w:r>
          </w:p>
          <w:p w14:paraId="41DF6771" w14:textId="30F2D0E7" w:rsidR="00906808" w:rsidRPr="008D04D3" w:rsidRDefault="00B7050D" w:rsidP="00906808">
            <w:pPr>
              <w:rPr>
                <w:kern w:val="2"/>
                <w:szCs w:val="24"/>
              </w:rPr>
            </w:pPr>
            <w:r w:rsidRPr="008D04D3">
              <w:rPr>
                <w:kern w:val="2"/>
                <w:szCs w:val="24"/>
              </w:rPr>
              <w:t>12.2.</w:t>
            </w:r>
            <w:r w:rsidR="00220AFB" w:rsidRPr="008D04D3">
              <w:rPr>
                <w:kern w:val="2"/>
                <w:szCs w:val="24"/>
              </w:rPr>
              <w:t>5</w:t>
            </w:r>
            <w:r w:rsidRPr="008D04D3">
              <w:rPr>
                <w:kern w:val="2"/>
                <w:szCs w:val="24"/>
              </w:rPr>
              <w:t xml:space="preserve">. </w:t>
            </w:r>
            <w:r w:rsidR="00906808" w:rsidRPr="008D04D3">
              <w:rPr>
                <w:kern w:val="2"/>
                <w:szCs w:val="24"/>
              </w:rPr>
              <w:t>Paslaugų kokybė neatitinka Sutarties reikalavimų ir per Sutartyje nustatytą (-</w:t>
            </w:r>
            <w:proofErr w:type="spellStart"/>
            <w:r w:rsidR="00906808" w:rsidRPr="008D04D3">
              <w:rPr>
                <w:kern w:val="2"/>
                <w:szCs w:val="24"/>
              </w:rPr>
              <w:t>us</w:t>
            </w:r>
            <w:proofErr w:type="spellEnd"/>
            <w:r w:rsidR="00906808" w:rsidRPr="008D04D3">
              <w:rPr>
                <w:kern w:val="2"/>
                <w:szCs w:val="24"/>
              </w:rPr>
              <w:t>) terminą (-</w:t>
            </w:r>
            <w:proofErr w:type="spellStart"/>
            <w:r w:rsidR="00906808" w:rsidRPr="008D04D3">
              <w:rPr>
                <w:kern w:val="2"/>
                <w:szCs w:val="24"/>
              </w:rPr>
              <w:t>us</w:t>
            </w:r>
            <w:proofErr w:type="spellEnd"/>
            <w:r w:rsidR="00906808" w:rsidRPr="008D04D3">
              <w:rPr>
                <w:kern w:val="2"/>
                <w:szCs w:val="24"/>
              </w:rPr>
              <w:t>) Tiekėjas nepašalina Pirkėjo nurodytų trūkumų;</w:t>
            </w:r>
          </w:p>
          <w:p w14:paraId="6F5F27E6" w14:textId="6675EF9B" w:rsidR="00906808" w:rsidRPr="008D04D3" w:rsidRDefault="00906808" w:rsidP="00906808">
            <w:pPr>
              <w:rPr>
                <w:rFonts w:eastAsia="Arial"/>
                <w:kern w:val="2"/>
                <w:szCs w:val="24"/>
                <w:lang w:val="lt"/>
              </w:rPr>
            </w:pPr>
            <w:r w:rsidRPr="008D04D3">
              <w:rPr>
                <w:rFonts w:eastAsia="Arial"/>
                <w:kern w:val="2"/>
                <w:szCs w:val="24"/>
                <w:lang w:val="lt"/>
              </w:rPr>
              <w:t>12.2.</w:t>
            </w:r>
            <w:r w:rsidR="00220AFB" w:rsidRPr="008D04D3">
              <w:rPr>
                <w:rFonts w:eastAsia="Arial"/>
                <w:kern w:val="2"/>
                <w:szCs w:val="24"/>
                <w:lang w:val="lt"/>
              </w:rPr>
              <w:t>6</w:t>
            </w:r>
            <w:r w:rsidRPr="008D04D3">
              <w:rPr>
                <w:rFonts w:eastAsia="Arial"/>
                <w:kern w:val="2"/>
                <w:szCs w:val="24"/>
                <w:lang w:val="lt"/>
              </w:rPr>
              <w:t>. Tiekėjas pažeidžia Paslaugų suteikimo terminus ir priskaičiuotų netesybų už vėlavimą ir (ar) baudų suma viršija 10 (dešimt) procentų Pradinės sutarties vertės;</w:t>
            </w:r>
          </w:p>
          <w:p w14:paraId="236679EB" w14:textId="22E4B7BF" w:rsidR="00906808" w:rsidRPr="008D04D3" w:rsidRDefault="00906808" w:rsidP="00906808">
            <w:pPr>
              <w:tabs>
                <w:tab w:val="left" w:pos="567"/>
                <w:tab w:val="left" w:pos="851"/>
                <w:tab w:val="left" w:pos="992"/>
                <w:tab w:val="left" w:pos="1134"/>
              </w:tabs>
              <w:rPr>
                <w:rFonts w:eastAsia="Arial"/>
                <w:kern w:val="2"/>
                <w:szCs w:val="24"/>
                <w:lang w:val="lt"/>
              </w:rPr>
            </w:pPr>
            <w:r w:rsidRPr="008D04D3">
              <w:rPr>
                <w:rFonts w:eastAsia="Arial"/>
                <w:kern w:val="2"/>
                <w:szCs w:val="24"/>
                <w:lang w:val="lt"/>
              </w:rPr>
              <w:t>12.2.</w:t>
            </w:r>
            <w:r w:rsidR="00220AFB" w:rsidRPr="008D04D3">
              <w:rPr>
                <w:rFonts w:eastAsia="Arial"/>
                <w:kern w:val="2"/>
                <w:szCs w:val="24"/>
                <w:lang w:val="lt"/>
              </w:rPr>
              <w:t>7</w:t>
            </w:r>
            <w:r w:rsidRPr="008D04D3">
              <w:rPr>
                <w:rFonts w:eastAsia="Arial"/>
                <w:kern w:val="2"/>
                <w:szCs w:val="24"/>
                <w:lang w:val="lt"/>
              </w:rPr>
              <w:t xml:space="preserve">. </w:t>
            </w:r>
            <w:r w:rsidR="002800C6" w:rsidRPr="008D04D3">
              <w:rPr>
                <w:rFonts w:eastAsia="Arial"/>
                <w:kern w:val="2"/>
                <w:szCs w:val="24"/>
                <w:lang w:val="lt"/>
              </w:rPr>
              <w:t>Tiekėjas netenka Įrangos gamintojo suteiktos teisės teikti Paslaugas</w:t>
            </w:r>
            <w:r w:rsidRPr="008D04D3">
              <w:rPr>
                <w:rFonts w:eastAsia="Arial"/>
                <w:kern w:val="2"/>
                <w:szCs w:val="24"/>
                <w:lang w:val="lt"/>
              </w:rPr>
              <w:t>;</w:t>
            </w:r>
          </w:p>
          <w:p w14:paraId="05B102F1" w14:textId="33DB524B" w:rsidR="00E70843" w:rsidRDefault="00E70843" w:rsidP="00906808">
            <w:pPr>
              <w:tabs>
                <w:tab w:val="left" w:pos="567"/>
                <w:tab w:val="left" w:pos="851"/>
                <w:tab w:val="left" w:pos="992"/>
                <w:tab w:val="left" w:pos="1134"/>
              </w:tabs>
              <w:rPr>
                <w:rFonts w:eastAsia="Arial"/>
                <w:kern w:val="2"/>
                <w:szCs w:val="24"/>
                <w:lang w:val="lt"/>
              </w:rPr>
            </w:pPr>
            <w:r w:rsidRPr="008D04D3">
              <w:rPr>
                <w:rFonts w:eastAsia="Arial"/>
                <w:kern w:val="2"/>
                <w:szCs w:val="24"/>
                <w:lang w:val="lt"/>
              </w:rPr>
              <w:t>12.2.</w:t>
            </w:r>
            <w:r w:rsidR="00220AFB" w:rsidRPr="008D04D3">
              <w:rPr>
                <w:rFonts w:eastAsia="Arial"/>
                <w:kern w:val="2"/>
                <w:szCs w:val="24"/>
                <w:lang w:val="lt"/>
              </w:rPr>
              <w:t>8</w:t>
            </w:r>
            <w:r w:rsidRPr="008D04D3">
              <w:rPr>
                <w:rFonts w:eastAsia="Arial"/>
                <w:kern w:val="2"/>
                <w:szCs w:val="24"/>
                <w:lang w:val="lt"/>
              </w:rPr>
              <w:t xml:space="preserve">. Tiekėjas </w:t>
            </w:r>
            <w:r w:rsidR="00B44771" w:rsidRPr="008D04D3">
              <w:rPr>
                <w:rFonts w:eastAsia="Arial"/>
                <w:kern w:val="2"/>
                <w:szCs w:val="24"/>
                <w:lang w:val="lt"/>
              </w:rPr>
              <w:t xml:space="preserve">pažeidžia Sutarties nuostatas, reglamentuojančias </w:t>
            </w:r>
            <w:r w:rsidR="00B44771">
              <w:rPr>
                <w:rFonts w:eastAsia="Arial"/>
                <w:kern w:val="2"/>
                <w:szCs w:val="24"/>
                <w:lang w:val="lt"/>
              </w:rPr>
              <w:t>konkurenciją, intelektinės nuosavybės ar konfidencialios informacijos valdymą;</w:t>
            </w:r>
          </w:p>
          <w:p w14:paraId="5D9E1DB3" w14:textId="56066587" w:rsidR="00B26652" w:rsidRPr="00587D0B" w:rsidRDefault="00906808" w:rsidP="00B26652">
            <w:pPr>
              <w:rPr>
                <w:szCs w:val="24"/>
              </w:rPr>
            </w:pPr>
            <w:r>
              <w:rPr>
                <w:szCs w:val="24"/>
              </w:rPr>
              <w:t>12.2.</w:t>
            </w:r>
            <w:r w:rsidR="00220AFB">
              <w:rPr>
                <w:szCs w:val="24"/>
              </w:rPr>
              <w:t>9</w:t>
            </w:r>
            <w:r>
              <w:rPr>
                <w:szCs w:val="24"/>
              </w:rPr>
              <w:t xml:space="preserve">. </w:t>
            </w:r>
            <w:r w:rsidR="00E70843">
              <w:rPr>
                <w:szCs w:val="24"/>
              </w:rPr>
              <w:t xml:space="preserve">jeigu </w:t>
            </w:r>
            <w:r w:rsidR="00B26652" w:rsidRPr="004134CB">
              <w:rPr>
                <w:szCs w:val="24"/>
              </w:rPr>
              <w:t>paaiškėja Tiekėjo, teikiamų Paslaugų, infrastruktūros/ įrangos ir (arba) Tiekėjo pasitelkt</w:t>
            </w:r>
            <w:r w:rsidR="00B26652">
              <w:rPr>
                <w:szCs w:val="24"/>
              </w:rPr>
              <w:t>o (-ų)</w:t>
            </w:r>
            <w:r w:rsidR="00B26652" w:rsidRPr="004134CB">
              <w:rPr>
                <w:szCs w:val="24"/>
              </w:rPr>
              <w:t xml:space="preserve"> asme</w:t>
            </w:r>
            <w:r w:rsidR="00B26652">
              <w:rPr>
                <w:szCs w:val="24"/>
              </w:rPr>
              <w:t>ns (-</w:t>
            </w:r>
            <w:proofErr w:type="spellStart"/>
            <w:r w:rsidR="00B26652" w:rsidRPr="004134CB">
              <w:rPr>
                <w:szCs w:val="24"/>
              </w:rPr>
              <w:t>nų</w:t>
            </w:r>
            <w:proofErr w:type="spellEnd"/>
            <w:r w:rsidR="00B26652">
              <w:rPr>
                <w:szCs w:val="24"/>
              </w:rPr>
              <w:t>)</w:t>
            </w:r>
            <w:r w:rsidR="00B26652" w:rsidRPr="004134CB">
              <w:rPr>
                <w:szCs w:val="24"/>
              </w:rPr>
              <w:t xml:space="preserve"> atitiktis Lietuvos Respublikos teisės aktams, reglamentuojantiems privalomus nacionalinio saugumo ir kitų strateginių </w:t>
            </w:r>
            <w:r w:rsidR="00B26652" w:rsidRPr="00587D0B">
              <w:rPr>
                <w:szCs w:val="24"/>
              </w:rPr>
              <w:t>interesų užtikrinimo kriterijus/ principus ir (arba) Lietuvos Respublikos viešųjų pirkimų įstatymo 45 straipsnio 2</w:t>
            </w:r>
            <w:r w:rsidR="00B26652" w:rsidRPr="00EB7283">
              <w:rPr>
                <w:szCs w:val="24"/>
                <w:vertAlign w:val="superscript"/>
              </w:rPr>
              <w:t>1</w:t>
            </w:r>
            <w:r w:rsidR="00B26652" w:rsidRPr="00587D0B">
              <w:rPr>
                <w:szCs w:val="24"/>
              </w:rPr>
              <w:t xml:space="preserve"> dalyje, ir (arba) 37 straipsnio 9 dalyje, ir (arba) 47 straipsnio 9 dalyje numatytiems reikalavimams;</w:t>
            </w:r>
          </w:p>
          <w:p w14:paraId="15E63DD0" w14:textId="6C121471" w:rsidR="00B26652" w:rsidRPr="00B7050D" w:rsidRDefault="00B26652" w:rsidP="00B26652">
            <w:pPr>
              <w:rPr>
                <w:szCs w:val="24"/>
              </w:rPr>
            </w:pPr>
            <w:r w:rsidRPr="00587D0B">
              <w:rPr>
                <w:kern w:val="2"/>
                <w:szCs w:val="24"/>
              </w:rPr>
              <w:t>12.2.</w:t>
            </w:r>
            <w:r w:rsidR="00220AFB">
              <w:rPr>
                <w:kern w:val="2"/>
                <w:szCs w:val="24"/>
              </w:rPr>
              <w:t>10</w:t>
            </w:r>
            <w:r w:rsidRPr="00587D0B">
              <w:rPr>
                <w:kern w:val="2"/>
                <w:szCs w:val="24"/>
              </w:rPr>
              <w:t xml:space="preserve">. </w:t>
            </w:r>
            <w:r w:rsidR="00E70843">
              <w:rPr>
                <w:kern w:val="2"/>
                <w:szCs w:val="24"/>
              </w:rPr>
              <w:t xml:space="preserve">jeigu </w:t>
            </w:r>
            <w:r w:rsidRPr="00587D0B">
              <w:rPr>
                <w:kern w:val="2"/>
                <w:szCs w:val="24"/>
              </w:rPr>
              <w:t xml:space="preserve">Tiekėjas perleidžia Sutarties vykdymą </w:t>
            </w:r>
            <w:r w:rsidRPr="00B7050D">
              <w:rPr>
                <w:kern w:val="2"/>
                <w:szCs w:val="24"/>
              </w:rPr>
              <w:t>tretiesiems asmenims be rašytinio Pirkėjo sutikimo;</w:t>
            </w:r>
          </w:p>
          <w:p w14:paraId="6841B096" w14:textId="041E651B" w:rsidR="00906808" w:rsidRPr="00B7050D" w:rsidRDefault="00906808" w:rsidP="00906808">
            <w:pPr>
              <w:spacing w:line="257" w:lineRule="auto"/>
              <w:rPr>
                <w:rFonts w:eastAsia="Arial"/>
                <w:kern w:val="2"/>
                <w:szCs w:val="24"/>
                <w:lang w:val="lt"/>
              </w:rPr>
            </w:pPr>
            <w:r w:rsidRPr="00B7050D">
              <w:rPr>
                <w:rFonts w:eastAsia="Arial"/>
                <w:kern w:val="2"/>
                <w:szCs w:val="24"/>
                <w:lang w:val="lt"/>
              </w:rPr>
              <w:t>12.2.</w:t>
            </w:r>
            <w:r w:rsidR="002F1E74">
              <w:rPr>
                <w:rFonts w:eastAsia="Arial"/>
                <w:kern w:val="2"/>
                <w:szCs w:val="24"/>
                <w:lang w:val="lt"/>
              </w:rPr>
              <w:t>1</w:t>
            </w:r>
            <w:r w:rsidR="00220AFB">
              <w:rPr>
                <w:rFonts w:eastAsia="Arial"/>
                <w:kern w:val="2"/>
                <w:szCs w:val="24"/>
                <w:lang w:val="lt"/>
              </w:rPr>
              <w:t>1</w:t>
            </w:r>
            <w:r w:rsidRPr="00B7050D">
              <w:rPr>
                <w:rFonts w:eastAsia="Arial"/>
                <w:kern w:val="2"/>
                <w:szCs w:val="24"/>
                <w:lang w:val="lt"/>
              </w:rPr>
              <w:t>. jeigu Tiekėjas 2 (du) kartus pažeidžia esminę Sutarties sąlygą;</w:t>
            </w:r>
          </w:p>
          <w:p w14:paraId="3B205929" w14:textId="709F0396" w:rsidR="00906808" w:rsidRDefault="00906808" w:rsidP="00906808">
            <w:pPr>
              <w:spacing w:line="257" w:lineRule="auto"/>
              <w:rPr>
                <w:szCs w:val="24"/>
              </w:rPr>
            </w:pPr>
            <w:r w:rsidRPr="00B7050D">
              <w:rPr>
                <w:szCs w:val="24"/>
              </w:rPr>
              <w:t>12.2.</w:t>
            </w:r>
            <w:r w:rsidR="002F1E74">
              <w:rPr>
                <w:szCs w:val="24"/>
              </w:rPr>
              <w:t>1</w:t>
            </w:r>
            <w:r w:rsidR="00220AFB">
              <w:rPr>
                <w:szCs w:val="24"/>
              </w:rPr>
              <w:t>2</w:t>
            </w:r>
            <w:r w:rsidRPr="00B7050D">
              <w:rPr>
                <w:szCs w:val="24"/>
              </w:rPr>
              <w:t xml:space="preserve">. </w:t>
            </w:r>
            <w:r w:rsidRPr="00B7050D">
              <w:rPr>
                <w:kern w:val="2"/>
                <w:szCs w:val="24"/>
              </w:rPr>
              <w:t>jeigu</w:t>
            </w:r>
            <w:r w:rsidRPr="00B7050D">
              <w:rPr>
                <w:szCs w:val="24"/>
              </w:rPr>
              <w:t xml:space="preserve"> Tiekėjas padaro kitą Specialiųjų sąlygų 12.2.1-12.2.1</w:t>
            </w:r>
            <w:r w:rsidR="00220AFB">
              <w:rPr>
                <w:szCs w:val="24"/>
              </w:rPr>
              <w:t>1</w:t>
            </w:r>
            <w:r w:rsidRPr="00B7050D">
              <w:rPr>
                <w:szCs w:val="24"/>
              </w:rPr>
              <w:t xml:space="preserve"> papunkčiuose nenurodytą Sutarties pažeidimą, kuris atitinka esminio </w:t>
            </w:r>
            <w:r>
              <w:rPr>
                <w:szCs w:val="24"/>
              </w:rPr>
              <w:t>Sutarties pažeidimo požymius, nurodytus Lietuvos Respublikos civiliniame kodekse, ir, gavęs Pirkėjo pretenziją, per pretenzijoje nurodytą terminą neištaiso pažeidimo;</w:t>
            </w:r>
          </w:p>
          <w:p w14:paraId="63095E99" w14:textId="7E0F305D" w:rsidR="00906808" w:rsidRDefault="00906808" w:rsidP="00906808">
            <w:pPr>
              <w:spacing w:line="257" w:lineRule="auto"/>
              <w:rPr>
                <w:rFonts w:eastAsia="Arial"/>
                <w:kern w:val="2"/>
                <w:szCs w:val="24"/>
              </w:rPr>
            </w:pPr>
            <w:r>
              <w:rPr>
                <w:rFonts w:eastAsia="Arial"/>
                <w:kern w:val="2"/>
                <w:szCs w:val="24"/>
              </w:rPr>
              <w:t>12.2.1</w:t>
            </w:r>
            <w:r w:rsidR="00220AFB">
              <w:rPr>
                <w:rFonts w:eastAsia="Arial"/>
                <w:kern w:val="2"/>
                <w:szCs w:val="24"/>
              </w:rPr>
              <w:t>3</w:t>
            </w:r>
            <w:r>
              <w:rPr>
                <w:rFonts w:eastAsia="Arial"/>
                <w:kern w:val="2"/>
                <w:szCs w:val="24"/>
              </w:rPr>
              <w:t>.</w:t>
            </w:r>
            <w:r>
              <w:rPr>
                <w:b/>
                <w:szCs w:val="24"/>
              </w:rPr>
              <w:t xml:space="preserve"> </w:t>
            </w:r>
            <w:r>
              <w:rPr>
                <w:kern w:val="2"/>
                <w:szCs w:val="24"/>
              </w:rPr>
              <w:t>jeigu</w:t>
            </w:r>
            <w:r>
              <w:rPr>
                <w:szCs w:val="24"/>
              </w:rPr>
              <w:t xml:space="preserve"> Pirkėjas ne dėl Tiekėjo kaltės arba nenugalimos jėgos aplinkybių vėluoja atlikti mokėjimą arba vykdyti kitą sutartinį įsipareigojimą daugiau kaip 30 (trisdešimt) dienų ir jeigu Tiekėjas</w:t>
            </w:r>
            <w:r>
              <w:rPr>
                <w:b/>
                <w:szCs w:val="24"/>
              </w:rPr>
              <w:t xml:space="preserve"> </w:t>
            </w:r>
            <w:r>
              <w:rPr>
                <w:szCs w:val="24"/>
              </w:rPr>
              <w:t>apie vėlavimą bent kartą raštu pranešė Pirkėjui.</w:t>
            </w:r>
          </w:p>
        </w:tc>
      </w:tr>
      <w:tr w:rsidR="00906808" w14:paraId="40F42BD3" w14:textId="77777777" w:rsidTr="000A3FE6">
        <w:trPr>
          <w:trHeight w:val="300"/>
        </w:trPr>
        <w:tc>
          <w:tcPr>
            <w:tcW w:w="10491" w:type="dxa"/>
            <w:gridSpan w:val="3"/>
          </w:tcPr>
          <w:p w14:paraId="161F11A2" w14:textId="77777777" w:rsidR="00906808" w:rsidRDefault="00906808" w:rsidP="00906808">
            <w:pPr>
              <w:jc w:val="center"/>
              <w:rPr>
                <w:kern w:val="2"/>
                <w:szCs w:val="24"/>
              </w:rPr>
            </w:pPr>
            <w:r>
              <w:rPr>
                <w:b/>
                <w:kern w:val="2"/>
                <w:szCs w:val="24"/>
              </w:rPr>
              <w:t>13. APLINKOS APSAUGOS IR SOCIALINIAI KRITERIJAI</w:t>
            </w:r>
          </w:p>
        </w:tc>
      </w:tr>
      <w:tr w:rsidR="00906808" w14:paraId="79CA6C7A" w14:textId="77777777" w:rsidTr="000A3FE6">
        <w:trPr>
          <w:trHeight w:val="300"/>
        </w:trPr>
        <w:tc>
          <w:tcPr>
            <w:tcW w:w="2553" w:type="dxa"/>
          </w:tcPr>
          <w:p w14:paraId="72420B6D" w14:textId="77777777" w:rsidR="00906808" w:rsidRDefault="00906808" w:rsidP="00906808">
            <w:pPr>
              <w:rPr>
                <w:b/>
                <w:kern w:val="2"/>
                <w:szCs w:val="24"/>
              </w:rPr>
            </w:pPr>
            <w:r>
              <w:rPr>
                <w:b/>
                <w:kern w:val="2"/>
                <w:szCs w:val="24"/>
              </w:rPr>
              <w:t xml:space="preserve">13.1. Su perkamomis paslaugomis susiję aplinkos apsaugos kriterijai </w:t>
            </w:r>
          </w:p>
        </w:tc>
        <w:tc>
          <w:tcPr>
            <w:tcW w:w="7938" w:type="dxa"/>
            <w:gridSpan w:val="2"/>
          </w:tcPr>
          <w:p w14:paraId="6ABD4344" w14:textId="77777777" w:rsidR="00906808" w:rsidRDefault="00906808" w:rsidP="00906808">
            <w:pPr>
              <w:rPr>
                <w:kern w:val="2"/>
                <w:szCs w:val="24"/>
              </w:rPr>
            </w:pPr>
            <w:r>
              <w:rPr>
                <w:szCs w:val="24"/>
                <w:shd w:val="clear" w:color="auto" w:fill="FFFFFF"/>
              </w:rPr>
              <w:t xml:space="preserve">Atliekamas žaliasis pirkimas, vadovaujantis Aplinkos apsaugos kriterijų taikymo, vykdant žaliuosius pirkimus, tvarkos aprašo, patvirtinto </w:t>
            </w:r>
            <w:r w:rsidRPr="00576CFD">
              <w:rPr>
                <w:szCs w:val="24"/>
              </w:rPr>
              <w:t>Lietuvos</w:t>
            </w:r>
            <w:r>
              <w:rPr>
                <w:szCs w:val="24"/>
                <w:shd w:val="clear" w:color="auto" w:fill="F6FAFB"/>
              </w:rPr>
              <w:t xml:space="preserve"> </w:t>
            </w:r>
            <w:r w:rsidRPr="00576CFD">
              <w:rPr>
                <w:szCs w:val="24"/>
              </w:rPr>
              <w:t xml:space="preserve">Respublikos aplinkos ministro 2011 m. birželio 28 d. įsakymu Nr. D1-508 „Dėl Aplinkos apsaugos kriterijų taikymo, vykdant žaliuosius pirkimus, tvarkos aprašo patvirtinimo“ </w:t>
            </w:r>
            <w:r>
              <w:rPr>
                <w:szCs w:val="24"/>
                <w:shd w:val="clear" w:color="auto" w:fill="FFFFFF"/>
              </w:rPr>
              <w:t xml:space="preserve">4.4.3 papunkčiu, t. y. </w:t>
            </w:r>
            <w:r>
              <w:rPr>
                <w:iCs/>
                <w:szCs w:val="24"/>
                <w:shd w:val="clear" w:color="auto" w:fill="FFFFFF"/>
              </w:rPr>
              <w:t>perkama tik nematerialaus pobūdžio (intelektinė) paslauga, nesusijusi su materialaus objekto sukūrimu, kurios teikimo metu nėra numatomas reikšmingas neigiamas poveikis aplinkai, nesukuriamas taršos šaltinis ir negeneruojamos atliekos.</w:t>
            </w:r>
          </w:p>
        </w:tc>
      </w:tr>
      <w:tr w:rsidR="00906808" w14:paraId="1E6C78EC" w14:textId="77777777" w:rsidTr="000A3FE6">
        <w:trPr>
          <w:trHeight w:val="300"/>
        </w:trPr>
        <w:tc>
          <w:tcPr>
            <w:tcW w:w="2553" w:type="dxa"/>
          </w:tcPr>
          <w:p w14:paraId="65B09049" w14:textId="65CEE029" w:rsidR="008C2291" w:rsidRDefault="00906808" w:rsidP="002800C6">
            <w:pPr>
              <w:rPr>
                <w:b/>
                <w:kern w:val="2"/>
                <w:szCs w:val="24"/>
              </w:rPr>
            </w:pPr>
            <w:r>
              <w:rPr>
                <w:b/>
                <w:kern w:val="2"/>
                <w:szCs w:val="24"/>
              </w:rPr>
              <w:lastRenderedPageBreak/>
              <w:t>13.2. Su perkamomis Paslaugomis susiję socialiniai kriterijai</w:t>
            </w:r>
          </w:p>
        </w:tc>
        <w:tc>
          <w:tcPr>
            <w:tcW w:w="7938" w:type="dxa"/>
            <w:gridSpan w:val="2"/>
          </w:tcPr>
          <w:p w14:paraId="419C260C" w14:textId="77777777" w:rsidR="00906808" w:rsidRDefault="00906808" w:rsidP="00906808">
            <w:pPr>
              <w:rPr>
                <w:kern w:val="2"/>
                <w:szCs w:val="24"/>
              </w:rPr>
            </w:pPr>
            <w:r>
              <w:rPr>
                <w:kern w:val="2"/>
                <w:szCs w:val="24"/>
                <w:shd w:val="clear" w:color="auto" w:fill="FFFFFF"/>
              </w:rPr>
              <w:t>Netaikoma</w:t>
            </w:r>
          </w:p>
        </w:tc>
      </w:tr>
      <w:tr w:rsidR="00906808" w14:paraId="1F267F08" w14:textId="77777777" w:rsidTr="000A3FE6">
        <w:trPr>
          <w:trHeight w:val="300"/>
        </w:trPr>
        <w:tc>
          <w:tcPr>
            <w:tcW w:w="10491" w:type="dxa"/>
            <w:gridSpan w:val="3"/>
          </w:tcPr>
          <w:p w14:paraId="4267B20D" w14:textId="77777777" w:rsidR="00906808" w:rsidRDefault="00906808" w:rsidP="00906808">
            <w:pPr>
              <w:jc w:val="center"/>
              <w:rPr>
                <w:kern w:val="2"/>
                <w:szCs w:val="24"/>
              </w:rPr>
            </w:pPr>
            <w:r>
              <w:rPr>
                <w:b/>
                <w:kern w:val="2"/>
                <w:szCs w:val="24"/>
              </w:rPr>
              <w:t>14. BENDRŲJŲ SĄLYGŲ PAKEITIMAI IR PAPILDYMAI</w:t>
            </w:r>
          </w:p>
        </w:tc>
      </w:tr>
      <w:tr w:rsidR="00906808" w14:paraId="484EC142" w14:textId="77777777" w:rsidTr="000A3FE6">
        <w:trPr>
          <w:trHeight w:val="300"/>
        </w:trPr>
        <w:tc>
          <w:tcPr>
            <w:tcW w:w="2553" w:type="dxa"/>
          </w:tcPr>
          <w:p w14:paraId="22E4155F" w14:textId="77777777" w:rsidR="00906808" w:rsidRDefault="00906808" w:rsidP="00906808">
            <w:pPr>
              <w:rPr>
                <w:b/>
                <w:bCs/>
                <w:kern w:val="2"/>
                <w:szCs w:val="24"/>
              </w:rPr>
            </w:pPr>
            <w:r>
              <w:rPr>
                <w:b/>
                <w:bCs/>
                <w:kern w:val="2"/>
                <w:szCs w:val="24"/>
              </w:rPr>
              <w:t>14.1.</w:t>
            </w:r>
          </w:p>
        </w:tc>
        <w:tc>
          <w:tcPr>
            <w:tcW w:w="7938" w:type="dxa"/>
            <w:gridSpan w:val="2"/>
          </w:tcPr>
          <w:p w14:paraId="2314B195" w14:textId="77777777" w:rsidR="00906808" w:rsidRDefault="00906808" w:rsidP="00906808">
            <w:pPr>
              <w:rPr>
                <w:kern w:val="2"/>
                <w:szCs w:val="24"/>
              </w:rPr>
            </w:pPr>
            <w:r>
              <w:rPr>
                <w:kern w:val="2"/>
                <w:szCs w:val="24"/>
              </w:rPr>
              <w:t xml:space="preserve">Šalys susitaria papildyti Sutarties Bendrąsias sąlygas nurodytais punktais, tačiau kitų punktų numeracijos nekeisti: </w:t>
            </w:r>
          </w:p>
          <w:p w14:paraId="6BED7353" w14:textId="77777777" w:rsidR="00906808" w:rsidRDefault="00906808" w:rsidP="00906808">
            <w:pPr>
              <w:rPr>
                <w:szCs w:val="24"/>
              </w:rPr>
            </w:pPr>
            <w:r>
              <w:rPr>
                <w:szCs w:val="24"/>
              </w:rPr>
              <w:t>13.6. Konfidencialia informacija laikoma bet kokia Pirkėjo</w:t>
            </w:r>
            <w:r>
              <w:rPr>
                <w:b/>
                <w:szCs w:val="24"/>
              </w:rPr>
              <w:t xml:space="preserve"> </w:t>
            </w:r>
            <w:r>
              <w:rPr>
                <w:szCs w:val="24"/>
              </w:rPr>
              <w:t xml:space="preserve">pateikta ar Tiekėjo vykdant Sutartį sužinota informacija, nepriklausomai nuo jos pateikimo (gavimo) formos, įskaitant bet neapsiribojant: </w:t>
            </w:r>
          </w:p>
          <w:p w14:paraId="0F6E1AF6" w14:textId="77777777" w:rsidR="00906808" w:rsidRDefault="00906808" w:rsidP="00906808">
            <w:pPr>
              <w:ind w:left="1418" w:hanging="851"/>
              <w:rPr>
                <w:szCs w:val="24"/>
              </w:rPr>
            </w:pPr>
            <w:r>
              <w:rPr>
                <w:szCs w:val="24"/>
              </w:rPr>
              <w:t xml:space="preserve">13.6.1. </w:t>
            </w:r>
            <w:r>
              <w:rPr>
                <w:szCs w:val="24"/>
              </w:rPr>
              <w:tab/>
              <w:t xml:space="preserve">informacija, susijusi su Pirkėjo technine ir programine informacinių technologijų infrastruktūra; </w:t>
            </w:r>
          </w:p>
          <w:p w14:paraId="0E0D00C0" w14:textId="77777777" w:rsidR="00906808" w:rsidRDefault="00906808" w:rsidP="00906808">
            <w:pPr>
              <w:ind w:left="1418" w:hanging="851"/>
              <w:rPr>
                <w:szCs w:val="24"/>
              </w:rPr>
            </w:pPr>
            <w:r>
              <w:rPr>
                <w:szCs w:val="24"/>
              </w:rPr>
              <w:t xml:space="preserve">13.6.2. </w:t>
            </w:r>
            <w:r>
              <w:rPr>
                <w:szCs w:val="24"/>
              </w:rPr>
              <w:tab/>
              <w:t>prisijungimo vardai, slaptažodžiai;</w:t>
            </w:r>
          </w:p>
          <w:p w14:paraId="23E26DC4" w14:textId="77777777" w:rsidR="00906808" w:rsidRDefault="00906808" w:rsidP="00906808">
            <w:pPr>
              <w:ind w:left="1418" w:hanging="851"/>
              <w:rPr>
                <w:szCs w:val="24"/>
              </w:rPr>
            </w:pPr>
            <w:r>
              <w:rPr>
                <w:szCs w:val="24"/>
              </w:rPr>
              <w:t xml:space="preserve">13.6.3. </w:t>
            </w:r>
            <w:r>
              <w:rPr>
                <w:szCs w:val="24"/>
              </w:rPr>
              <w:tab/>
              <w:t>duomenys, asmens duomenys, elektroniniai dokumentai: duomenų bazės, jų struktūros, duomenų failai ir kt., archyvuota informacija ar kiti dokumentai, parengti Pirkėjo</w:t>
            </w:r>
            <w:r>
              <w:rPr>
                <w:b/>
                <w:szCs w:val="24"/>
              </w:rPr>
              <w:t xml:space="preserve"> </w:t>
            </w:r>
            <w:r>
              <w:rPr>
                <w:szCs w:val="24"/>
              </w:rPr>
              <w:t>ar jo darbuotojų, kuriuose yra su Pirkėjo ir Seimo veikla susijusios informacijos ar kurie yra parengti remiantis aukščiau minėta informacija.</w:t>
            </w:r>
          </w:p>
          <w:p w14:paraId="4099AB88" w14:textId="77777777" w:rsidR="00906808" w:rsidRDefault="00906808" w:rsidP="00906808">
            <w:pPr>
              <w:rPr>
                <w:szCs w:val="24"/>
              </w:rPr>
            </w:pPr>
            <w:r>
              <w:rPr>
                <w:szCs w:val="24"/>
              </w:rPr>
              <w:t>13.7. Tiekėjas įsipareigoja:</w:t>
            </w:r>
          </w:p>
          <w:p w14:paraId="62564424" w14:textId="77777777" w:rsidR="00906808" w:rsidRDefault="00906808" w:rsidP="00906808">
            <w:pPr>
              <w:ind w:left="1418" w:hanging="851"/>
              <w:rPr>
                <w:szCs w:val="24"/>
              </w:rPr>
            </w:pPr>
            <w:r>
              <w:rPr>
                <w:szCs w:val="24"/>
              </w:rPr>
              <w:t xml:space="preserve">13.7.1. </w:t>
            </w:r>
            <w:r>
              <w:rPr>
                <w:szCs w:val="24"/>
              </w:rPr>
              <w:tab/>
              <w:t>naudotis konfidencialia informacija tik sutartinių įsipareigojimų vykdymo tikslais;</w:t>
            </w:r>
          </w:p>
          <w:p w14:paraId="2280FAB6" w14:textId="77777777" w:rsidR="00906808" w:rsidRDefault="00906808" w:rsidP="00906808">
            <w:pPr>
              <w:ind w:left="1418" w:hanging="851"/>
              <w:rPr>
                <w:szCs w:val="24"/>
              </w:rPr>
            </w:pPr>
            <w:r>
              <w:rPr>
                <w:szCs w:val="24"/>
              </w:rPr>
              <w:t xml:space="preserve">13.7.2. </w:t>
            </w:r>
            <w:r>
              <w:rPr>
                <w:szCs w:val="24"/>
              </w:rPr>
              <w:tab/>
              <w:t>neatskleisti, neperduoti ir kitais būdais neperleisti konfidencialios informacijos jokiems tretiesiems asmenims, įskaitant naudojamas bet kokias priemones ir (ar) laikmenas Sutarties galiojimo laikotarpiu ir po Sutarties įvykdymo ar jos nutraukimo be išankstinio rašytinio Pirkėjo sutikimo;</w:t>
            </w:r>
          </w:p>
          <w:p w14:paraId="491EE598" w14:textId="77777777" w:rsidR="00906808" w:rsidRDefault="00906808" w:rsidP="00906808">
            <w:pPr>
              <w:ind w:left="1418" w:hanging="851"/>
              <w:rPr>
                <w:szCs w:val="24"/>
              </w:rPr>
            </w:pPr>
            <w:r>
              <w:rPr>
                <w:szCs w:val="24"/>
              </w:rPr>
              <w:t xml:space="preserve">13.7.3. </w:t>
            </w:r>
            <w:r>
              <w:rPr>
                <w:szCs w:val="24"/>
              </w:rPr>
              <w:tab/>
              <w:t>jei Tiekėjui kiltų neaiškumas, ar jo turima informacija laikytina konfidencialia, jis turi nedelsdamas kreiptis į Pirkėją, prašydamas paaiškinti, ar Sutarties tikslais tokia informacija yra konfidenciali. Iki išaiškinimo dėl informacijos konfidencialumo gavimo iš Pirkėjo, Tiekėjas tokią informaciją įsipareigoja laikyti konfidencialia ir taikyti jai Sutarties nustatytą konfidencialiai informacijai taikomą režimą;</w:t>
            </w:r>
          </w:p>
          <w:p w14:paraId="415ACB04" w14:textId="77777777" w:rsidR="00906808" w:rsidRDefault="00906808" w:rsidP="00906808">
            <w:pPr>
              <w:ind w:left="1418" w:hanging="851"/>
              <w:rPr>
                <w:szCs w:val="24"/>
              </w:rPr>
            </w:pPr>
            <w:r>
              <w:rPr>
                <w:szCs w:val="24"/>
              </w:rPr>
              <w:t xml:space="preserve">13.7.4. </w:t>
            </w:r>
            <w:r>
              <w:rPr>
                <w:szCs w:val="24"/>
              </w:rPr>
              <w:tab/>
              <w:t>užtikrinti konfidencialios informacijos apsaugą;</w:t>
            </w:r>
          </w:p>
          <w:p w14:paraId="532B2747" w14:textId="77777777" w:rsidR="00906808" w:rsidRDefault="00906808" w:rsidP="00906808">
            <w:pPr>
              <w:ind w:left="1418" w:hanging="851"/>
              <w:rPr>
                <w:szCs w:val="24"/>
              </w:rPr>
            </w:pPr>
            <w:r>
              <w:rPr>
                <w:szCs w:val="24"/>
              </w:rPr>
              <w:t xml:space="preserve">13.7.5. </w:t>
            </w:r>
            <w:r>
              <w:rPr>
                <w:szCs w:val="24"/>
              </w:rPr>
              <w:tab/>
              <w:t>visais atvejais pranešti Pirkėjui apie nesankcionuotą konfidencialios informacijos atskleidimą, informacijos saugumo įvykius ir silpnąsias vietas; taip pat Pirkėją nedelsiant informuoti apie aukščiau nurodytų nesklandumų pašalinimą;</w:t>
            </w:r>
          </w:p>
          <w:p w14:paraId="398EABEE" w14:textId="77777777" w:rsidR="00906808" w:rsidRDefault="00906808" w:rsidP="00906808">
            <w:pPr>
              <w:rPr>
                <w:szCs w:val="24"/>
              </w:rPr>
            </w:pPr>
            <w:r>
              <w:rPr>
                <w:szCs w:val="24"/>
              </w:rPr>
              <w:t>13.8. Tiekėjo paskirti asmenys (specialistai), bet kokia forma dalyvausiantys vykdant Sutartį, prieš pradėdami teikti Paslaugas, privalo pasirašyti konfidencialumo pasižadėjimus (Sutarties 4 priedas), kuriuos Tiekėjas nedelsiant pateikia Pirkėjui.</w:t>
            </w:r>
          </w:p>
          <w:p w14:paraId="31669AD6" w14:textId="77777777" w:rsidR="00906808" w:rsidRDefault="00906808" w:rsidP="00906808">
            <w:pPr>
              <w:rPr>
                <w:kern w:val="2"/>
                <w:szCs w:val="24"/>
              </w:rPr>
            </w:pPr>
            <w:r>
              <w:rPr>
                <w:szCs w:val="24"/>
              </w:rPr>
              <w:t>13.9. Šalių įsipareigojimai saugoti konfidencialią informaciją galioja neterminuotai.</w:t>
            </w:r>
          </w:p>
        </w:tc>
      </w:tr>
      <w:tr w:rsidR="00906808" w14:paraId="0DF41C2D" w14:textId="77777777" w:rsidTr="000A3FE6">
        <w:trPr>
          <w:trHeight w:val="300"/>
        </w:trPr>
        <w:tc>
          <w:tcPr>
            <w:tcW w:w="2553" w:type="dxa"/>
          </w:tcPr>
          <w:p w14:paraId="1058DFB0" w14:textId="77777777" w:rsidR="00906808" w:rsidRDefault="00906808" w:rsidP="00906808">
            <w:pPr>
              <w:rPr>
                <w:b/>
                <w:kern w:val="2"/>
                <w:szCs w:val="24"/>
                <w:highlight w:val="magenta"/>
              </w:rPr>
            </w:pPr>
            <w:r>
              <w:rPr>
                <w:b/>
                <w:bCs/>
                <w:kern w:val="2"/>
                <w:szCs w:val="24"/>
              </w:rPr>
              <w:t xml:space="preserve">14.2. </w:t>
            </w:r>
          </w:p>
        </w:tc>
        <w:tc>
          <w:tcPr>
            <w:tcW w:w="7938" w:type="dxa"/>
            <w:gridSpan w:val="2"/>
          </w:tcPr>
          <w:p w14:paraId="3C8A2D31" w14:textId="77777777" w:rsidR="00906808" w:rsidRDefault="00906808" w:rsidP="00906808">
            <w:pPr>
              <w:rPr>
                <w:kern w:val="2"/>
                <w:szCs w:val="24"/>
              </w:rPr>
            </w:pPr>
            <w:r>
              <w:rPr>
                <w:kern w:val="2"/>
                <w:szCs w:val="24"/>
              </w:rPr>
              <w:t>Šalys susitaria pakeisti nurodytą Bendrųjų sąlygų 14 skyrių ir išdėstyti jį nauja redakcija:</w:t>
            </w:r>
          </w:p>
          <w:p w14:paraId="1BF48ADE" w14:textId="77777777" w:rsidR="00906808" w:rsidRDefault="00906808" w:rsidP="00906808">
            <w:pPr>
              <w:rPr>
                <w:kern w:val="2"/>
                <w:szCs w:val="24"/>
              </w:rPr>
            </w:pPr>
          </w:p>
          <w:p w14:paraId="0F8026DE" w14:textId="77777777" w:rsidR="00906808" w:rsidRDefault="00906808" w:rsidP="00906808">
            <w:pPr>
              <w:rPr>
                <w:b/>
                <w:kern w:val="2"/>
                <w:szCs w:val="24"/>
              </w:rPr>
            </w:pPr>
            <w:r>
              <w:rPr>
                <w:b/>
                <w:kern w:val="2"/>
                <w:szCs w:val="24"/>
              </w:rPr>
              <w:t>14. ASMENS DUOMENŲ APSAUGA</w:t>
            </w:r>
          </w:p>
          <w:p w14:paraId="425FB950" w14:textId="77777777" w:rsidR="00906808" w:rsidRDefault="00906808" w:rsidP="00906808">
            <w:pPr>
              <w:rPr>
                <w:kern w:val="2"/>
                <w:szCs w:val="24"/>
              </w:rPr>
            </w:pPr>
          </w:p>
          <w:p w14:paraId="6D550169" w14:textId="77777777" w:rsidR="00906808" w:rsidRDefault="00906808" w:rsidP="00906808">
            <w:pPr>
              <w:rPr>
                <w:szCs w:val="24"/>
              </w:rPr>
            </w:pPr>
            <w:r>
              <w:rPr>
                <w:szCs w:val="24"/>
              </w:rPr>
              <w:lastRenderedPageBreak/>
              <w:t>14.1. Tiekėjas užtikrina, kad jo pasitelkti asmenys, bet kokia forma dalyvausiantys vykdant Sutartį, laikysis teisės aktuose numatytų asmens duomenų teisinės apsaugos reikalavimų, elektroninės informacijos saugos reikalavimų ir įsipareigos saugoti asmens duomenų paslaptis perėjus dirbti į kitas pareigas arba pasibaigus darbo ar sutartiniams santykiams.</w:t>
            </w:r>
          </w:p>
          <w:p w14:paraId="712400B1"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14.2. Vykdydamos Sutartį, Šalys, kaip duomenų valdytojos, vadovaudamosi 2016 m. balandžio 27 d. Europos Parlamento ir Tarybos reglamentu (ES) 2016/679 dėl fizinių asmenų apsaugos tvarkant asmens duomenis ir dėl laisvo tokių duomenų judėjimo ir kuriuo panaikinama Direktyva 95/46/EB (Bendrasis duomenų apsaugos reglamentas), Sutarties vykdymo tikslu gali tvarkyti viena kitos darbuotojų, subtiekėjų darbuotojų (jeigu subtiekėjai bus pasitelkiami) ir kitų fizinių asmenų, pasitelktų pirkimo sutarčiai vykdyti, (toliau – Duomenų subjektai) asmens duomenis, būtinus pagal viešųjų pirkimų ir civilinius teisinius santykius reglamentuojančių teisės aktų reikalavimus (vardas, pavardė; kontaktiniai duomenys (darbo telefono numeris, darbo elektroninis paštas, darbovietės adresas); užimamos pareigos; įgaliojimų (atstovavimo) duomenys; su kvalifikacija susiję duomenys; šalių vardu ir interesais vykdomas susirašinėjimas, ar kiti duomenys, suformuojami Sutarties vykdymo metu).</w:t>
            </w:r>
          </w:p>
          <w:p w14:paraId="0D3B87B5"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14.3. Šalys asmens duomenis saugo ne ilgiau nei 10 (dešimt) metų (pasibaigus Sutarčiai). Nebereikalingi asmens duomenys sunaikinami.</w:t>
            </w:r>
          </w:p>
          <w:p w14:paraId="3FD1D28B"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 xml:space="preserve">14.4. Šalys Sutarties pagrindu tvarkomus asmens duomenis turi teisę teikti Viešųjų pirkimų tarnybai, Centrinei viešųjų pirkimų informacinei sistemai, teismams, kitoms valstybės institucijoms, antstoliams ir kitiems duomenų gavėjams, turintiems teisę asmens duomenis gauti iš Sutarties Šalių. </w:t>
            </w:r>
          </w:p>
          <w:p w14:paraId="6F86E347" w14:textId="77777777" w:rsidR="00906808" w:rsidRDefault="00906808" w:rsidP="00B01CB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 xml:space="preserve">14.5. Duomenų subjektai turi teisę susipažinti su Sutarties pagrindu tvarkomais savo asmens duomenimis, teisę prašyti ištaisyti netikslius duomenis, ištrinti neteisėtai tvarkomus duomenis arba apriboti jų tvarkymą, tuo atveju, kai duomenys tvarkomi esant Sutarties Šalies teisėtam interesui – teisę nesutikti, kad duomenys būtų tvarkomi, teisę į duomenų </w:t>
            </w:r>
            <w:proofErr w:type="spellStart"/>
            <w:r>
              <w:rPr>
                <w:rFonts w:ascii="Times New Roman" w:hAnsi="Times New Roman"/>
                <w:color w:val="auto"/>
                <w:sz w:val="24"/>
                <w:szCs w:val="24"/>
                <w:lang w:val="lt-LT"/>
              </w:rPr>
              <w:t>perkeliamumą</w:t>
            </w:r>
            <w:proofErr w:type="spellEnd"/>
            <w:r>
              <w:rPr>
                <w:rFonts w:ascii="Times New Roman" w:hAnsi="Times New Roman"/>
                <w:color w:val="auto"/>
                <w:sz w:val="24"/>
                <w:szCs w:val="24"/>
                <w:lang w:val="lt-LT"/>
              </w:rPr>
              <w:t>. Jeigu duomenys tvarkomi pažeidžiant teisės aktų reikalavimus – pateikti skundą kompetentingai priežiūros institucijai.</w:t>
            </w:r>
          </w:p>
          <w:p w14:paraId="24CA1142" w14:textId="77777777" w:rsidR="00906808" w:rsidRDefault="00906808" w:rsidP="00B01CB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14.6. Šalis, prieš perduodama asmens duomenis kitai Šaliai Sutarties sudarymo ir (ar) vykdymo tikslu, įsipareigoja apie tai informuoti fizinius asmenis, kurių asmens duomenys bus perduodami.</w:t>
            </w:r>
          </w:p>
          <w:p w14:paraId="7704CB31" w14:textId="77777777" w:rsidR="00906808" w:rsidRDefault="00906808" w:rsidP="00B01CB8">
            <w:pPr>
              <w:rPr>
                <w:kern w:val="2"/>
                <w:szCs w:val="24"/>
                <w:highlight w:val="magenta"/>
              </w:rPr>
            </w:pPr>
            <w:r>
              <w:rPr>
                <w:szCs w:val="24"/>
              </w:rPr>
              <w:t xml:space="preserve">14.7. </w:t>
            </w:r>
            <w:r>
              <w:rPr>
                <w:rFonts w:eastAsiaTheme="minorHAnsi"/>
                <w:szCs w:val="24"/>
              </w:rPr>
              <w:t xml:space="preserve">Sutarties tinkamam vykdymui užtikrinti teikiant Paslaugas, be Sutarties Specialiųjų sąlygų 14.2 punkte nurodytų duomenų, </w:t>
            </w:r>
            <w:r>
              <w:rPr>
                <w:szCs w:val="24"/>
              </w:rPr>
              <w:t>Pirkėjas</w:t>
            </w:r>
            <w:r>
              <w:rPr>
                <w:rFonts w:eastAsiaTheme="minorHAnsi"/>
                <w:szCs w:val="24"/>
              </w:rPr>
              <w:t xml:space="preserve"> teikia </w:t>
            </w:r>
            <w:r>
              <w:rPr>
                <w:szCs w:val="24"/>
              </w:rPr>
              <w:t>Tiekėjui</w:t>
            </w:r>
            <w:r>
              <w:rPr>
                <w:rFonts w:eastAsiaTheme="minorHAnsi"/>
                <w:szCs w:val="24"/>
              </w:rPr>
              <w:t xml:space="preserve"> </w:t>
            </w:r>
            <w:r>
              <w:rPr>
                <w:szCs w:val="24"/>
              </w:rPr>
              <w:t>LRS VIS</w:t>
            </w:r>
            <w:r>
              <w:rPr>
                <w:rFonts w:eastAsiaTheme="minorHAnsi"/>
                <w:szCs w:val="24"/>
              </w:rPr>
              <w:t xml:space="preserve"> tvarkomus asmens duomenis, kuriuos Tiekėjas tvarko, kaip duomenų tvarkytojas, laikydamasis Reglamento (ES) 2016/679 reikalavimų ir kitų teisės aktų, reglamentuojančių asmens duomenų apsaugą bei Asmens duomenų tvarkymo sąlygų (Sutarties 5 priedas) nuostatų.</w:t>
            </w:r>
          </w:p>
        </w:tc>
      </w:tr>
      <w:tr w:rsidR="00906808" w14:paraId="1B786EAA" w14:textId="77777777" w:rsidTr="000A3FE6">
        <w:trPr>
          <w:trHeight w:val="300"/>
        </w:trPr>
        <w:tc>
          <w:tcPr>
            <w:tcW w:w="2553" w:type="dxa"/>
          </w:tcPr>
          <w:p w14:paraId="68E9AA1C" w14:textId="77777777" w:rsidR="00906808" w:rsidRDefault="00906808" w:rsidP="00906808">
            <w:pPr>
              <w:rPr>
                <w:b/>
                <w:bCs/>
                <w:kern w:val="2"/>
                <w:szCs w:val="24"/>
              </w:rPr>
            </w:pPr>
            <w:r>
              <w:rPr>
                <w:b/>
                <w:bCs/>
                <w:kern w:val="2"/>
                <w:szCs w:val="24"/>
              </w:rPr>
              <w:lastRenderedPageBreak/>
              <w:t xml:space="preserve">14.3. </w:t>
            </w:r>
          </w:p>
        </w:tc>
        <w:tc>
          <w:tcPr>
            <w:tcW w:w="7938" w:type="dxa"/>
            <w:gridSpan w:val="2"/>
          </w:tcPr>
          <w:p w14:paraId="672FE41D" w14:textId="77777777" w:rsidR="00906808" w:rsidRPr="00E70C86" w:rsidRDefault="00906808" w:rsidP="00906808">
            <w:pPr>
              <w:rPr>
                <w:kern w:val="2"/>
                <w:szCs w:val="24"/>
              </w:rPr>
            </w:pPr>
            <w:r w:rsidRPr="00E70C86">
              <w:rPr>
                <w:kern w:val="2"/>
                <w:szCs w:val="24"/>
              </w:rPr>
              <w:t xml:space="preserve">Šalys susitaria pakeisti nurodytą Bendrųjų sąlygų skyrių ir išdėstyti jį nauja redakcija: </w:t>
            </w:r>
          </w:p>
          <w:p w14:paraId="334F149D" w14:textId="77777777" w:rsidR="00906808" w:rsidRPr="00E70C86" w:rsidRDefault="00906808" w:rsidP="00906808">
            <w:pPr>
              <w:jc w:val="center"/>
              <w:rPr>
                <w:b/>
                <w:kern w:val="2"/>
                <w:szCs w:val="24"/>
              </w:rPr>
            </w:pPr>
            <w:r w:rsidRPr="00E70C86">
              <w:rPr>
                <w:b/>
                <w:kern w:val="2"/>
                <w:szCs w:val="24"/>
              </w:rPr>
              <w:t>15. INTELEKTINĖ NUOSAVYBĖ</w:t>
            </w:r>
          </w:p>
          <w:p w14:paraId="70780579" w14:textId="77777777" w:rsidR="00906808" w:rsidRPr="00E70C86" w:rsidRDefault="00906808" w:rsidP="00906808">
            <w:pPr>
              <w:rPr>
                <w:kern w:val="2"/>
                <w:szCs w:val="24"/>
              </w:rPr>
            </w:pPr>
            <w:r w:rsidRPr="00E70C86">
              <w:rPr>
                <w:kern w:val="2"/>
                <w:szCs w:val="24"/>
              </w:rPr>
              <w:t xml:space="preserve">15.1. Visi rezultatai ir su jais susijusios teisės, įgytos vykdant Sutartį, įskaitant intelektinės nuosavybės teises, išskyrus asmenines neturtines teises į intelektinės veiklos rezultatus, yra Pirkėjo nuosavybė (Pirkėjui suteikiamos išimtinės teisės), pereinanti Pirkėjui nuo Paslaugų perdavimo–priėmimo akto pasirašymo be papildomo apmokėjimo ir be jokių apribojimų (galioja neribotoje teritorijoje neribotą laiką), kurią Pirkėjas gali naudoti, atgaminti, išleisti, versti, </w:t>
            </w:r>
            <w:r w:rsidRPr="00E70C86">
              <w:rPr>
                <w:kern w:val="2"/>
                <w:szCs w:val="24"/>
              </w:rPr>
              <w:lastRenderedPageBreak/>
              <w:t>perdirbti, publikuoti, viešai rodyti, perleisti, perduoti be atskiro Tiekėjo (Tiekėjo autoriaus) sutikimo tretiesiems asmenims, jei Specialiosiose sąlygose nenumatyta kitaip ar intelektinės nuosavybės teisės negali būti perduodamos nuosavybės teise (suteikiamos išimtinės teisės) dėl Paslaugų pobūdžio ir (ar) išimtinių teisių, patentų ir kt. Jei intelektinės nuosavybės teisės negali būti perduodamos nuosavybės teise (suteikiamos išimtinės teisės) dėl Paslaugų pobūdžio ir (ar) išimtinių teisių, patentų ir kt., Tiekėjas apie tai informuoja Pirkėją iki Paslaugų perdavimo–priėmimo akto pasirašymo.</w:t>
            </w:r>
          </w:p>
          <w:p w14:paraId="4776E213" w14:textId="77777777" w:rsidR="00906808" w:rsidRPr="00E70C86" w:rsidRDefault="00906808" w:rsidP="00906808">
            <w:pPr>
              <w:rPr>
                <w:kern w:val="2"/>
                <w:szCs w:val="24"/>
              </w:rPr>
            </w:pPr>
            <w:r w:rsidRPr="00E70C86">
              <w:rPr>
                <w:kern w:val="2"/>
                <w:szCs w:val="24"/>
              </w:rPr>
              <w:t>15.2. Teikėjas užtikrina, kad Sutarties vykdymui nenaudojami intelektinės nuosavybės teisės saugomi objektai, į kuriuos Teikėjas neturi reikiamų teisių, ir kad perduodant Pirkėjui paslaugų rezultatą ir su juo susijusios teises, įgytas vykdant Sutartį, įskaitant intelektinės nuosavybės teises, nepažeidžiamos trečiųjų asmenų teisės ir Lietuvos Respublikoje galiojančių teisės aktų reikalavimai.</w:t>
            </w:r>
          </w:p>
          <w:p w14:paraId="36CBDB21" w14:textId="77777777" w:rsidR="00906808" w:rsidRPr="00E70C86" w:rsidRDefault="00906808" w:rsidP="00906808">
            <w:pPr>
              <w:rPr>
                <w:kern w:val="2"/>
                <w:szCs w:val="24"/>
              </w:rPr>
            </w:pPr>
            <w:r w:rsidRPr="00E70C86">
              <w:rPr>
                <w:kern w:val="2"/>
                <w:szCs w:val="24"/>
              </w:rPr>
              <w:t>15.3.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70C86">
              <w:rPr>
                <w:i/>
                <w:kern w:val="2"/>
                <w:szCs w:val="24"/>
              </w:rPr>
              <w:t>sui</w:t>
            </w:r>
            <w:proofErr w:type="spellEnd"/>
            <w:r w:rsidRPr="00E70C86">
              <w:rPr>
                <w:i/>
                <w:kern w:val="2"/>
                <w:szCs w:val="24"/>
              </w:rPr>
              <w:t xml:space="preserve"> </w:t>
            </w:r>
            <w:proofErr w:type="spellStart"/>
            <w:r w:rsidRPr="00E70C86">
              <w:rPr>
                <w:i/>
                <w:kern w:val="2"/>
                <w:szCs w:val="24"/>
              </w:rPr>
              <w:t>generis</w:t>
            </w:r>
            <w:proofErr w:type="spellEnd"/>
            <w:r w:rsidRPr="00E70C86">
              <w:rPr>
                <w:kern w:val="2"/>
                <w:szCs w:val="24"/>
              </w:rPr>
              <w:t>) teisės,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A24DDD" w14:textId="77777777" w:rsidR="00906808" w:rsidRPr="00E70C86" w:rsidRDefault="00906808" w:rsidP="00906808">
            <w:pPr>
              <w:rPr>
                <w:kern w:val="2"/>
                <w:szCs w:val="24"/>
              </w:rPr>
            </w:pPr>
            <w:r w:rsidRPr="00E70C86">
              <w:rPr>
                <w:kern w:val="2"/>
                <w:szCs w:val="24"/>
              </w:rPr>
              <w:t>15.4. Lietuvos Respublikos Seimo logotipas gali būti naudojamas tik Lietuvos Respublikos Seimo kanceliarijos nustatyta tvarka. Tiekėjas taip pat neturi teisės be išankstinio rašytinio Pirkėjo sutikimo naudoti Pirkėjo (Pirkėjo teisėtai naudojamų) ir Lietuvos Respublikos Seimo simbolių, pavadinimo ir ženklų reklamoje, rinkodaroje, bei naudoti kitus intelektinės veiklos rezultatus, kuriuos sukūrė Pirkėjas ir (ar) kurių nuosavybė (išimtinės teisės) priklauso Pirkėjui. Pažeidus reikalavimą, Tiekėjui taikoma Specialiosiose sąlygose nurodyta bauda.</w:t>
            </w:r>
          </w:p>
          <w:p w14:paraId="7E91FF0F" w14:textId="5DE1E684" w:rsidR="00906808" w:rsidRPr="00E70C86" w:rsidRDefault="00906808" w:rsidP="00906808">
            <w:pPr>
              <w:rPr>
                <w:kern w:val="2"/>
                <w:szCs w:val="24"/>
              </w:rPr>
            </w:pPr>
            <w:r w:rsidRPr="00E70C86">
              <w:rPr>
                <w:kern w:val="2"/>
                <w:szCs w:val="24"/>
              </w:rPr>
              <w:t>15.5. Tiekėjas neturi teisės keisti, koreguoti, šalinti ar kitaip modifikuoti Pirkėjo perduotų duomenų turinio.</w:t>
            </w:r>
          </w:p>
          <w:p w14:paraId="7CE7B111" w14:textId="77777777" w:rsidR="00906808" w:rsidRPr="00E70C86" w:rsidRDefault="00906808" w:rsidP="00906808">
            <w:pPr>
              <w:rPr>
                <w:kern w:val="2"/>
                <w:szCs w:val="24"/>
              </w:rPr>
            </w:pPr>
            <w:r w:rsidRPr="00E70C86">
              <w:rPr>
                <w:kern w:val="2"/>
                <w:szCs w:val="24"/>
              </w:rPr>
              <w:t>15.6. Tiekėjas neįgyja jokių nuosavybės, autorinių ar kitų intelektinės nuosavybės teisių į Pirkėjo jam perduotus duomenis. Visi duomenys, įskaitant jų turinį ir struktūrą, lieka išimtinė Pirkėjo nuosavybė.</w:t>
            </w:r>
          </w:p>
          <w:p w14:paraId="41F2D23E" w14:textId="7F1D8107" w:rsidR="000F53E0" w:rsidRPr="00E70C86" w:rsidRDefault="00DA3F89" w:rsidP="00DA3F89">
            <w:pPr>
              <w:rPr>
                <w:kern w:val="2"/>
                <w:szCs w:val="24"/>
              </w:rPr>
            </w:pPr>
            <w:r w:rsidRPr="00E70C86">
              <w:rPr>
                <w:kern w:val="2"/>
                <w:szCs w:val="24"/>
              </w:rPr>
              <w:t xml:space="preserve">15.7. </w:t>
            </w:r>
            <w:r w:rsidR="000F53E0" w:rsidRPr="00E70C86">
              <w:rPr>
                <w:kern w:val="2"/>
                <w:szCs w:val="24"/>
              </w:rPr>
              <w:t>Jeigu vykdant Sutartį yra panaudoti Tiekėjo ar trečiųjų asmenų jau sukurti ir rinkoje naudojami produktai (programinės įrangos komponentai, moduliai ar kiti licencijuojami sprendimai), tokių produktų išeities</w:t>
            </w:r>
            <w:r w:rsidR="00E70C86" w:rsidRPr="00E70C86">
              <w:rPr>
                <w:kern w:val="2"/>
                <w:szCs w:val="24"/>
              </w:rPr>
              <w:t xml:space="preserve"> kodai/</w:t>
            </w:r>
            <w:r w:rsidR="000F53E0" w:rsidRPr="00E70C86">
              <w:rPr>
                <w:kern w:val="2"/>
                <w:szCs w:val="24"/>
              </w:rPr>
              <w:t xml:space="preserve"> tekstai Pirkėjui neperduodami. Tokiu atveju Pirkėjui suteikiama neišimtinė, perleidžiama ir neriboto laiko (neterminuota) teisė naudoti šiuos produktus, kiek reikalinga Paslaugų rezultato veikimui ar Pirkėjo veiklos vykdymui.</w:t>
            </w:r>
          </w:p>
        </w:tc>
      </w:tr>
      <w:tr w:rsidR="00906808" w14:paraId="55984C4D" w14:textId="77777777" w:rsidTr="000A3FE6">
        <w:trPr>
          <w:trHeight w:val="300"/>
        </w:trPr>
        <w:tc>
          <w:tcPr>
            <w:tcW w:w="2553" w:type="dxa"/>
          </w:tcPr>
          <w:p w14:paraId="763A36F0" w14:textId="77777777" w:rsidR="00906808" w:rsidRDefault="00906808" w:rsidP="00906808">
            <w:pPr>
              <w:rPr>
                <w:b/>
                <w:kern w:val="2"/>
                <w:szCs w:val="24"/>
              </w:rPr>
            </w:pPr>
            <w:r>
              <w:rPr>
                <w:b/>
                <w:bCs/>
                <w:kern w:val="2"/>
                <w:szCs w:val="24"/>
              </w:rPr>
              <w:lastRenderedPageBreak/>
              <w:t>14.4.</w:t>
            </w:r>
          </w:p>
        </w:tc>
        <w:tc>
          <w:tcPr>
            <w:tcW w:w="7938" w:type="dxa"/>
            <w:gridSpan w:val="2"/>
          </w:tcPr>
          <w:p w14:paraId="325A8475" w14:textId="70AB3A4F" w:rsidR="000B3039" w:rsidRDefault="00906808" w:rsidP="0083486E">
            <w:pPr>
              <w:pStyle w:val="Body2"/>
              <w:spacing w:after="0"/>
              <w:rPr>
                <w:kern w:val="2"/>
                <w:sz w:val="24"/>
                <w:szCs w:val="24"/>
                <w:lang w:val="lt-LT"/>
              </w:rPr>
            </w:pPr>
            <w:r>
              <w:rPr>
                <w:kern w:val="2"/>
                <w:sz w:val="24"/>
                <w:szCs w:val="24"/>
                <w:lang w:val="lt-LT"/>
              </w:rPr>
              <w:t>Sutarties Bendrosiose sąlygose nurodytos alternatyvios nuostatos (su prierašu „jei taikoma“ ir pan.) taikomos tik tokiu atveju, jeigu jos konkrečiai aprašomos Sutarties Specialiosiose sąlygose.</w:t>
            </w:r>
          </w:p>
        </w:tc>
      </w:tr>
      <w:tr w:rsidR="00906808" w14:paraId="6CFBE29E" w14:textId="77777777" w:rsidTr="000A3FE6">
        <w:trPr>
          <w:trHeight w:val="300"/>
        </w:trPr>
        <w:tc>
          <w:tcPr>
            <w:tcW w:w="10491" w:type="dxa"/>
            <w:gridSpan w:val="3"/>
          </w:tcPr>
          <w:p w14:paraId="4EB410F8" w14:textId="77777777" w:rsidR="00906808" w:rsidRDefault="00906808" w:rsidP="00906808">
            <w:pPr>
              <w:jc w:val="center"/>
              <w:rPr>
                <w:b/>
                <w:kern w:val="2"/>
                <w:szCs w:val="24"/>
              </w:rPr>
            </w:pPr>
            <w:r>
              <w:rPr>
                <w:b/>
                <w:kern w:val="2"/>
                <w:szCs w:val="24"/>
              </w:rPr>
              <w:t>15. SUTARTIES PRIEDAI</w:t>
            </w:r>
          </w:p>
        </w:tc>
      </w:tr>
      <w:tr w:rsidR="00906808" w14:paraId="1D1B3EC1" w14:textId="77777777" w:rsidTr="000A3FE6">
        <w:trPr>
          <w:trHeight w:val="300"/>
        </w:trPr>
        <w:tc>
          <w:tcPr>
            <w:tcW w:w="2553" w:type="dxa"/>
          </w:tcPr>
          <w:p w14:paraId="1631B027" w14:textId="7C67502C" w:rsidR="00906808" w:rsidRDefault="00906808" w:rsidP="00906808">
            <w:pPr>
              <w:jc w:val="center"/>
              <w:rPr>
                <w:b/>
                <w:kern w:val="2"/>
                <w:szCs w:val="24"/>
              </w:rPr>
            </w:pPr>
            <w:r>
              <w:rPr>
                <w:b/>
                <w:kern w:val="2"/>
                <w:szCs w:val="24"/>
              </w:rPr>
              <w:t xml:space="preserve">15.1. </w:t>
            </w:r>
            <w:r w:rsidR="00B01CB8">
              <w:rPr>
                <w:b/>
                <w:kern w:val="2"/>
                <w:szCs w:val="24"/>
              </w:rPr>
              <w:t>1 p</w:t>
            </w:r>
            <w:r>
              <w:rPr>
                <w:b/>
                <w:kern w:val="2"/>
                <w:szCs w:val="24"/>
              </w:rPr>
              <w:t>riedas</w:t>
            </w:r>
          </w:p>
        </w:tc>
        <w:tc>
          <w:tcPr>
            <w:tcW w:w="7938" w:type="dxa"/>
            <w:gridSpan w:val="2"/>
          </w:tcPr>
          <w:p w14:paraId="0B3F7940" w14:textId="466D857A" w:rsidR="00906808" w:rsidRDefault="00597D8E" w:rsidP="00906808">
            <w:pPr>
              <w:rPr>
                <w:color w:val="000000"/>
                <w:kern w:val="2"/>
                <w:szCs w:val="24"/>
              </w:rPr>
            </w:pPr>
            <w:r>
              <w:rPr>
                <w:color w:val="000000"/>
                <w:kern w:val="2"/>
                <w:szCs w:val="24"/>
              </w:rPr>
              <w:t>K</w:t>
            </w:r>
            <w:r w:rsidR="00906808">
              <w:rPr>
                <w:color w:val="000000"/>
                <w:kern w:val="2"/>
                <w:szCs w:val="24"/>
              </w:rPr>
              <w:t>ainų lentelė</w:t>
            </w:r>
          </w:p>
        </w:tc>
      </w:tr>
      <w:tr w:rsidR="00906808" w14:paraId="44ECB799" w14:textId="77777777" w:rsidTr="000A3FE6">
        <w:trPr>
          <w:trHeight w:val="300"/>
        </w:trPr>
        <w:tc>
          <w:tcPr>
            <w:tcW w:w="2553" w:type="dxa"/>
          </w:tcPr>
          <w:p w14:paraId="394335ED" w14:textId="0112A0D4" w:rsidR="00906808" w:rsidRDefault="00906808" w:rsidP="00906808">
            <w:pPr>
              <w:jc w:val="center"/>
              <w:rPr>
                <w:b/>
                <w:kern w:val="2"/>
                <w:szCs w:val="24"/>
              </w:rPr>
            </w:pPr>
            <w:r>
              <w:rPr>
                <w:b/>
                <w:kern w:val="2"/>
                <w:szCs w:val="24"/>
              </w:rPr>
              <w:t xml:space="preserve">15.2. </w:t>
            </w:r>
            <w:r w:rsidR="00B01CB8">
              <w:rPr>
                <w:b/>
                <w:kern w:val="2"/>
                <w:szCs w:val="24"/>
              </w:rPr>
              <w:t>2 p</w:t>
            </w:r>
            <w:r>
              <w:rPr>
                <w:b/>
                <w:kern w:val="2"/>
                <w:szCs w:val="24"/>
              </w:rPr>
              <w:t>riedas</w:t>
            </w:r>
          </w:p>
        </w:tc>
        <w:tc>
          <w:tcPr>
            <w:tcW w:w="7938" w:type="dxa"/>
            <w:gridSpan w:val="2"/>
          </w:tcPr>
          <w:p w14:paraId="62788755" w14:textId="27AFAC6B" w:rsidR="00906808" w:rsidRDefault="00906808" w:rsidP="00906808">
            <w:pPr>
              <w:rPr>
                <w:b/>
                <w:kern w:val="2"/>
                <w:szCs w:val="24"/>
              </w:rPr>
            </w:pPr>
            <w:r>
              <w:rPr>
                <w:color w:val="000000"/>
                <w:kern w:val="2"/>
                <w:szCs w:val="24"/>
              </w:rPr>
              <w:t>Techninė specifikacija</w:t>
            </w:r>
          </w:p>
        </w:tc>
      </w:tr>
      <w:tr w:rsidR="00906808" w:rsidRPr="007B2E8D" w14:paraId="32978077" w14:textId="77777777" w:rsidTr="000A3FE6">
        <w:trPr>
          <w:trHeight w:val="300"/>
        </w:trPr>
        <w:tc>
          <w:tcPr>
            <w:tcW w:w="2553" w:type="dxa"/>
          </w:tcPr>
          <w:p w14:paraId="7D0B05A9" w14:textId="2662BC9C" w:rsidR="00906808" w:rsidRPr="007B2E8D" w:rsidRDefault="00906808" w:rsidP="00906808">
            <w:pPr>
              <w:jc w:val="center"/>
              <w:rPr>
                <w:b/>
                <w:kern w:val="2"/>
                <w:szCs w:val="24"/>
              </w:rPr>
            </w:pPr>
            <w:r w:rsidRPr="007B2E8D">
              <w:rPr>
                <w:b/>
                <w:kern w:val="2"/>
                <w:szCs w:val="24"/>
              </w:rPr>
              <w:t xml:space="preserve">15.4. </w:t>
            </w:r>
            <w:r w:rsidR="0058708A" w:rsidRPr="007B2E8D">
              <w:rPr>
                <w:b/>
                <w:kern w:val="2"/>
                <w:szCs w:val="24"/>
              </w:rPr>
              <w:t>3</w:t>
            </w:r>
            <w:r w:rsidR="00B01CB8" w:rsidRPr="007B2E8D">
              <w:rPr>
                <w:b/>
                <w:kern w:val="2"/>
                <w:szCs w:val="24"/>
              </w:rPr>
              <w:t xml:space="preserve"> p</w:t>
            </w:r>
            <w:r w:rsidRPr="007B2E8D">
              <w:rPr>
                <w:b/>
                <w:kern w:val="2"/>
                <w:szCs w:val="24"/>
              </w:rPr>
              <w:t>riedas</w:t>
            </w:r>
          </w:p>
        </w:tc>
        <w:tc>
          <w:tcPr>
            <w:tcW w:w="7938" w:type="dxa"/>
            <w:gridSpan w:val="2"/>
          </w:tcPr>
          <w:p w14:paraId="2AE51D08" w14:textId="77777777" w:rsidR="00906808" w:rsidRPr="007B2E8D" w:rsidRDefault="00906808" w:rsidP="00906808">
            <w:pPr>
              <w:rPr>
                <w:b/>
                <w:kern w:val="2"/>
                <w:szCs w:val="24"/>
              </w:rPr>
            </w:pPr>
            <w:r w:rsidRPr="007B2E8D">
              <w:rPr>
                <w:szCs w:val="24"/>
              </w:rPr>
              <w:t>Prašymo suteikti nuotolinę prieigą forma</w:t>
            </w:r>
          </w:p>
        </w:tc>
      </w:tr>
      <w:tr w:rsidR="00906808" w:rsidRPr="007B2E8D" w14:paraId="77E466D1" w14:textId="77777777" w:rsidTr="000A3FE6">
        <w:trPr>
          <w:trHeight w:val="300"/>
        </w:trPr>
        <w:tc>
          <w:tcPr>
            <w:tcW w:w="2553" w:type="dxa"/>
          </w:tcPr>
          <w:p w14:paraId="792836C9" w14:textId="229EF3A1" w:rsidR="00906808" w:rsidRPr="007B2E8D" w:rsidRDefault="00906808" w:rsidP="00906808">
            <w:pPr>
              <w:jc w:val="center"/>
              <w:rPr>
                <w:b/>
                <w:kern w:val="2"/>
                <w:szCs w:val="24"/>
              </w:rPr>
            </w:pPr>
            <w:r w:rsidRPr="007B2E8D">
              <w:rPr>
                <w:b/>
                <w:kern w:val="2"/>
                <w:szCs w:val="24"/>
              </w:rPr>
              <w:t xml:space="preserve">15.5. </w:t>
            </w:r>
            <w:r w:rsidR="0058708A" w:rsidRPr="007B2E8D">
              <w:rPr>
                <w:b/>
                <w:kern w:val="2"/>
                <w:szCs w:val="24"/>
              </w:rPr>
              <w:t>4</w:t>
            </w:r>
            <w:r w:rsidR="00B01CB8" w:rsidRPr="007B2E8D">
              <w:rPr>
                <w:b/>
                <w:kern w:val="2"/>
                <w:szCs w:val="24"/>
              </w:rPr>
              <w:t xml:space="preserve"> p</w:t>
            </w:r>
            <w:r w:rsidRPr="007B2E8D">
              <w:rPr>
                <w:b/>
                <w:kern w:val="2"/>
                <w:szCs w:val="24"/>
              </w:rPr>
              <w:t>riedas</w:t>
            </w:r>
          </w:p>
        </w:tc>
        <w:tc>
          <w:tcPr>
            <w:tcW w:w="7938" w:type="dxa"/>
            <w:gridSpan w:val="2"/>
          </w:tcPr>
          <w:p w14:paraId="16CAA9E5" w14:textId="77777777" w:rsidR="00906808" w:rsidRPr="007B2E8D" w:rsidRDefault="00906808" w:rsidP="00906808">
            <w:pPr>
              <w:rPr>
                <w:b/>
                <w:kern w:val="2"/>
                <w:szCs w:val="24"/>
              </w:rPr>
            </w:pPr>
            <w:r w:rsidRPr="007B2E8D">
              <w:rPr>
                <w:szCs w:val="24"/>
              </w:rPr>
              <w:t>Konfidencialumo pasižadėjimo forma</w:t>
            </w:r>
          </w:p>
        </w:tc>
      </w:tr>
      <w:tr w:rsidR="00906808" w:rsidRPr="0058708A" w14:paraId="3ECDFC3C" w14:textId="77777777" w:rsidTr="000A3FE6">
        <w:trPr>
          <w:trHeight w:val="300"/>
        </w:trPr>
        <w:tc>
          <w:tcPr>
            <w:tcW w:w="2553" w:type="dxa"/>
          </w:tcPr>
          <w:p w14:paraId="10495BB6" w14:textId="457CB75E" w:rsidR="00906808" w:rsidRPr="007B2E8D" w:rsidRDefault="00906808" w:rsidP="00906808">
            <w:pPr>
              <w:jc w:val="center"/>
              <w:rPr>
                <w:b/>
                <w:kern w:val="2"/>
                <w:szCs w:val="24"/>
              </w:rPr>
            </w:pPr>
            <w:r w:rsidRPr="007B2E8D">
              <w:rPr>
                <w:b/>
                <w:kern w:val="2"/>
                <w:szCs w:val="24"/>
              </w:rPr>
              <w:lastRenderedPageBreak/>
              <w:t xml:space="preserve">15.6. </w:t>
            </w:r>
            <w:r w:rsidR="0058708A" w:rsidRPr="007B2E8D">
              <w:rPr>
                <w:b/>
                <w:kern w:val="2"/>
                <w:szCs w:val="24"/>
              </w:rPr>
              <w:t>5</w:t>
            </w:r>
            <w:r w:rsidR="00B01CB8" w:rsidRPr="007B2E8D">
              <w:rPr>
                <w:b/>
                <w:kern w:val="2"/>
                <w:szCs w:val="24"/>
              </w:rPr>
              <w:t xml:space="preserve"> p</w:t>
            </w:r>
            <w:r w:rsidRPr="007B2E8D">
              <w:rPr>
                <w:b/>
                <w:kern w:val="2"/>
                <w:szCs w:val="24"/>
              </w:rPr>
              <w:t>riedas</w:t>
            </w:r>
          </w:p>
        </w:tc>
        <w:tc>
          <w:tcPr>
            <w:tcW w:w="7938" w:type="dxa"/>
            <w:gridSpan w:val="2"/>
          </w:tcPr>
          <w:p w14:paraId="69500B4A" w14:textId="77777777" w:rsidR="00906808" w:rsidRPr="007B2E8D" w:rsidRDefault="00906808" w:rsidP="00906808">
            <w:pPr>
              <w:rPr>
                <w:b/>
                <w:kern w:val="2"/>
                <w:szCs w:val="24"/>
              </w:rPr>
            </w:pPr>
            <w:r w:rsidRPr="007B2E8D">
              <w:rPr>
                <w:szCs w:val="24"/>
              </w:rPr>
              <w:t>Asmens duomenų tvarkymo sąlygos</w:t>
            </w:r>
          </w:p>
        </w:tc>
      </w:tr>
      <w:tr w:rsidR="00906808" w14:paraId="17776DDF" w14:textId="77777777" w:rsidTr="000A3FE6">
        <w:tc>
          <w:tcPr>
            <w:tcW w:w="10491" w:type="dxa"/>
            <w:gridSpan w:val="3"/>
          </w:tcPr>
          <w:p w14:paraId="7F526847" w14:textId="77777777" w:rsidR="00906808" w:rsidRDefault="00906808" w:rsidP="00906808">
            <w:pPr>
              <w:jc w:val="center"/>
              <w:rPr>
                <w:b/>
                <w:kern w:val="2"/>
                <w:szCs w:val="24"/>
              </w:rPr>
            </w:pPr>
            <w:r>
              <w:rPr>
                <w:b/>
                <w:kern w:val="2"/>
                <w:szCs w:val="24"/>
              </w:rPr>
              <w:t>16. ŠALIŲ ATSTOVŲ PARAŠAI</w:t>
            </w:r>
          </w:p>
        </w:tc>
      </w:tr>
      <w:tr w:rsidR="00906808" w14:paraId="618264A6" w14:textId="77777777" w:rsidTr="000A3FE6">
        <w:tc>
          <w:tcPr>
            <w:tcW w:w="5655" w:type="dxa"/>
            <w:gridSpan w:val="2"/>
          </w:tcPr>
          <w:p w14:paraId="5BBEC413" w14:textId="77777777" w:rsidR="00906808" w:rsidRDefault="00906808" w:rsidP="00906808">
            <w:pPr>
              <w:jc w:val="center"/>
              <w:rPr>
                <w:b/>
                <w:kern w:val="2"/>
                <w:szCs w:val="24"/>
              </w:rPr>
            </w:pPr>
            <w:r>
              <w:rPr>
                <w:b/>
                <w:kern w:val="2"/>
                <w:szCs w:val="24"/>
              </w:rPr>
              <w:t>PIRKĖJAS</w:t>
            </w:r>
          </w:p>
        </w:tc>
        <w:tc>
          <w:tcPr>
            <w:tcW w:w="4836" w:type="dxa"/>
          </w:tcPr>
          <w:p w14:paraId="4074F25B" w14:textId="77777777" w:rsidR="00906808" w:rsidRDefault="00906808" w:rsidP="00906808">
            <w:pPr>
              <w:jc w:val="center"/>
              <w:rPr>
                <w:b/>
                <w:kern w:val="2"/>
                <w:szCs w:val="24"/>
              </w:rPr>
            </w:pPr>
            <w:r>
              <w:rPr>
                <w:b/>
                <w:kern w:val="2"/>
                <w:szCs w:val="24"/>
              </w:rPr>
              <w:t>TIEKĖJAS</w:t>
            </w:r>
          </w:p>
        </w:tc>
      </w:tr>
      <w:tr w:rsidR="00906808" w14:paraId="40FE5FBF" w14:textId="77777777" w:rsidTr="000A3FE6">
        <w:tc>
          <w:tcPr>
            <w:tcW w:w="5655" w:type="dxa"/>
            <w:gridSpan w:val="2"/>
          </w:tcPr>
          <w:p w14:paraId="0288BCBE" w14:textId="3D67EF81" w:rsidR="00906808" w:rsidRDefault="000A3FE6" w:rsidP="00906808">
            <w:pPr>
              <w:jc w:val="center"/>
              <w:rPr>
                <w:color w:val="4472C4"/>
                <w:kern w:val="2"/>
                <w:szCs w:val="24"/>
              </w:rPr>
            </w:pPr>
            <w:r>
              <w:rPr>
                <w:color w:val="4472C4"/>
                <w:kern w:val="2"/>
                <w:szCs w:val="24"/>
              </w:rPr>
              <w:t>(nurodomos atstovo pareigos, vardas, pavardė)</w:t>
            </w:r>
          </w:p>
        </w:tc>
        <w:tc>
          <w:tcPr>
            <w:tcW w:w="4836" w:type="dxa"/>
          </w:tcPr>
          <w:p w14:paraId="4C179D67" w14:textId="37E44BDC" w:rsidR="00906808" w:rsidRDefault="000A3FE6" w:rsidP="00906808">
            <w:pPr>
              <w:jc w:val="center"/>
              <w:rPr>
                <w:b/>
                <w:kern w:val="2"/>
                <w:szCs w:val="24"/>
              </w:rPr>
            </w:pPr>
            <w:r>
              <w:rPr>
                <w:color w:val="4472C4"/>
                <w:kern w:val="2"/>
                <w:szCs w:val="24"/>
              </w:rPr>
              <w:t>(nurodomos atstovo pareigos, vardas, pavardė)</w:t>
            </w:r>
          </w:p>
        </w:tc>
      </w:tr>
      <w:tr w:rsidR="00906808" w14:paraId="2C8D8490" w14:textId="77777777" w:rsidTr="000A3FE6">
        <w:tc>
          <w:tcPr>
            <w:tcW w:w="5655" w:type="dxa"/>
            <w:gridSpan w:val="2"/>
          </w:tcPr>
          <w:p w14:paraId="79ABE85E" w14:textId="77777777" w:rsidR="00906808" w:rsidRDefault="00906808" w:rsidP="00906808">
            <w:pPr>
              <w:jc w:val="center"/>
              <w:rPr>
                <w:b/>
                <w:kern w:val="2"/>
                <w:szCs w:val="24"/>
              </w:rPr>
            </w:pPr>
          </w:p>
          <w:p w14:paraId="52FE5103" w14:textId="77777777" w:rsidR="00906808" w:rsidRDefault="00906808" w:rsidP="00906808">
            <w:pPr>
              <w:jc w:val="center"/>
              <w:rPr>
                <w:b/>
                <w:kern w:val="2"/>
                <w:szCs w:val="24"/>
              </w:rPr>
            </w:pPr>
            <w:r>
              <w:rPr>
                <w:b/>
                <w:kern w:val="2"/>
                <w:szCs w:val="24"/>
              </w:rPr>
              <w:t>(parašas)</w:t>
            </w:r>
          </w:p>
          <w:p w14:paraId="0176CB77" w14:textId="77777777" w:rsidR="00906808" w:rsidRDefault="00906808" w:rsidP="00906808">
            <w:pPr>
              <w:jc w:val="center"/>
              <w:rPr>
                <w:b/>
                <w:kern w:val="2"/>
                <w:szCs w:val="24"/>
              </w:rPr>
            </w:pPr>
          </w:p>
          <w:p w14:paraId="456852DF" w14:textId="77777777" w:rsidR="00906808" w:rsidRDefault="00906808" w:rsidP="00906808">
            <w:pPr>
              <w:jc w:val="center"/>
              <w:rPr>
                <w:b/>
                <w:kern w:val="2"/>
                <w:szCs w:val="24"/>
              </w:rPr>
            </w:pPr>
          </w:p>
        </w:tc>
        <w:tc>
          <w:tcPr>
            <w:tcW w:w="4836" w:type="dxa"/>
          </w:tcPr>
          <w:p w14:paraId="4E400928" w14:textId="77777777" w:rsidR="00906808" w:rsidRDefault="00906808" w:rsidP="00906808">
            <w:pPr>
              <w:jc w:val="center"/>
              <w:rPr>
                <w:b/>
                <w:kern w:val="2"/>
                <w:szCs w:val="24"/>
              </w:rPr>
            </w:pPr>
          </w:p>
          <w:p w14:paraId="09AC282A" w14:textId="77777777" w:rsidR="00906808" w:rsidRDefault="00906808" w:rsidP="00906808">
            <w:pPr>
              <w:jc w:val="center"/>
              <w:rPr>
                <w:b/>
                <w:kern w:val="2"/>
                <w:szCs w:val="24"/>
              </w:rPr>
            </w:pPr>
            <w:r>
              <w:rPr>
                <w:b/>
                <w:kern w:val="2"/>
                <w:szCs w:val="24"/>
              </w:rPr>
              <w:t>(parašas)</w:t>
            </w:r>
          </w:p>
        </w:tc>
      </w:tr>
    </w:tbl>
    <w:p w14:paraId="4C234FB8" w14:textId="77777777" w:rsidR="005C7C53" w:rsidRDefault="005C7C53">
      <w:pPr>
        <w:rPr>
          <w:szCs w:val="24"/>
        </w:rPr>
      </w:pPr>
    </w:p>
    <w:p w14:paraId="01B623A8" w14:textId="77777777" w:rsidR="005C7C53" w:rsidRDefault="00B45664">
      <w:pPr>
        <w:tabs>
          <w:tab w:val="left" w:pos="5400"/>
        </w:tabs>
        <w:jc w:val="center"/>
        <w:textAlignment w:val="center"/>
      </w:pPr>
      <w:r>
        <w:rPr>
          <w:b/>
          <w:bCs/>
        </w:rPr>
        <w:t>______________</w:t>
      </w:r>
    </w:p>
    <w:sectPr w:rsidR="005C7C53" w:rsidSect="00E17E8C">
      <w:headerReference w:type="default" r:id="rId11"/>
      <w:footerReference w:type="default" r:id="rId12"/>
      <w:endnotePr>
        <w:numFmt w:val="decimal"/>
      </w:endnotePr>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AA64F" w14:textId="77777777" w:rsidR="009B7141" w:rsidRDefault="009B7141">
      <w:r>
        <w:separator/>
      </w:r>
    </w:p>
  </w:endnote>
  <w:endnote w:type="continuationSeparator" w:id="0">
    <w:p w14:paraId="7C368AB7" w14:textId="77777777" w:rsidR="009B7141" w:rsidRDefault="009B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SimSu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7735C" w14:textId="77777777" w:rsidR="00E77A39" w:rsidRDefault="00E77A3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94AC" w14:textId="77777777" w:rsidR="009B7141" w:rsidRDefault="009B7141">
      <w:r>
        <w:separator/>
      </w:r>
    </w:p>
  </w:footnote>
  <w:footnote w:type="continuationSeparator" w:id="0">
    <w:p w14:paraId="0F4A0081" w14:textId="77777777" w:rsidR="009B7141" w:rsidRDefault="009B7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11E65" w14:textId="663F7AF5" w:rsidR="00E77A39" w:rsidRDefault="00E77A39" w:rsidP="00CB4B7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02DB2">
      <w:rPr>
        <w:rFonts w:ascii="Arial" w:eastAsia="Arial" w:hAnsi="Arial" w:cs="Arial"/>
        <w:noProof/>
        <w:sz w:val="18"/>
        <w:szCs w:val="18"/>
      </w:rPr>
      <w:t>17</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D46267"/>
    <w:multiLevelType w:val="hybridMultilevel"/>
    <w:tmpl w:val="6E92651A"/>
    <w:lvl w:ilvl="0" w:tplc="08DEA7C2">
      <w:start w:val="1"/>
      <w:numFmt w:val="bullet"/>
      <w:lvlText w:val=""/>
      <w:lvlJc w:val="left"/>
      <w:pPr>
        <w:ind w:left="720" w:hanging="360"/>
      </w:pPr>
      <w:rPr>
        <w:rFonts w:ascii="Symbol" w:hAnsi="Symbol" w:hint="default"/>
      </w:rPr>
    </w:lvl>
    <w:lvl w:ilvl="1" w:tplc="5F06E0CE">
      <w:start w:val="1"/>
      <w:numFmt w:val="bullet"/>
      <w:lvlText w:val="o"/>
      <w:lvlJc w:val="left"/>
      <w:pPr>
        <w:ind w:left="1440" w:hanging="360"/>
      </w:pPr>
      <w:rPr>
        <w:rFonts w:ascii="Courier New" w:hAnsi="Courier New" w:cs="Courier New" w:hint="default"/>
      </w:rPr>
    </w:lvl>
    <w:lvl w:ilvl="2" w:tplc="C396D7D2">
      <w:start w:val="1"/>
      <w:numFmt w:val="bullet"/>
      <w:lvlText w:val=""/>
      <w:lvlJc w:val="left"/>
      <w:pPr>
        <w:ind w:left="2160" w:hanging="360"/>
      </w:pPr>
      <w:rPr>
        <w:rFonts w:ascii="Wingdings" w:hAnsi="Wingdings" w:hint="default"/>
      </w:rPr>
    </w:lvl>
    <w:lvl w:ilvl="3" w:tplc="39AA9238">
      <w:start w:val="1"/>
      <w:numFmt w:val="bullet"/>
      <w:lvlText w:val=""/>
      <w:lvlJc w:val="left"/>
      <w:pPr>
        <w:ind w:left="2880" w:hanging="360"/>
      </w:pPr>
      <w:rPr>
        <w:rFonts w:ascii="Symbol" w:hAnsi="Symbol" w:hint="default"/>
      </w:rPr>
    </w:lvl>
    <w:lvl w:ilvl="4" w:tplc="D9461248">
      <w:start w:val="1"/>
      <w:numFmt w:val="bullet"/>
      <w:lvlText w:val="o"/>
      <w:lvlJc w:val="left"/>
      <w:pPr>
        <w:ind w:left="3600" w:hanging="360"/>
      </w:pPr>
      <w:rPr>
        <w:rFonts w:ascii="Courier New" w:hAnsi="Courier New" w:cs="Courier New" w:hint="default"/>
      </w:rPr>
    </w:lvl>
    <w:lvl w:ilvl="5" w:tplc="AD7289F0">
      <w:start w:val="1"/>
      <w:numFmt w:val="bullet"/>
      <w:lvlText w:val=""/>
      <w:lvlJc w:val="left"/>
      <w:pPr>
        <w:ind w:left="4320" w:hanging="360"/>
      </w:pPr>
      <w:rPr>
        <w:rFonts w:ascii="Wingdings" w:hAnsi="Wingdings" w:hint="default"/>
      </w:rPr>
    </w:lvl>
    <w:lvl w:ilvl="6" w:tplc="4E3840E4">
      <w:start w:val="1"/>
      <w:numFmt w:val="bullet"/>
      <w:lvlText w:val=""/>
      <w:lvlJc w:val="left"/>
      <w:pPr>
        <w:ind w:left="5040" w:hanging="360"/>
      </w:pPr>
      <w:rPr>
        <w:rFonts w:ascii="Symbol" w:hAnsi="Symbol" w:hint="default"/>
      </w:rPr>
    </w:lvl>
    <w:lvl w:ilvl="7" w:tplc="C888A12C">
      <w:start w:val="1"/>
      <w:numFmt w:val="bullet"/>
      <w:lvlText w:val="o"/>
      <w:lvlJc w:val="left"/>
      <w:pPr>
        <w:ind w:left="5760" w:hanging="360"/>
      </w:pPr>
      <w:rPr>
        <w:rFonts w:ascii="Courier New" w:hAnsi="Courier New" w:cs="Courier New" w:hint="default"/>
      </w:rPr>
    </w:lvl>
    <w:lvl w:ilvl="8" w:tplc="C57CADFE">
      <w:start w:val="1"/>
      <w:numFmt w:val="bullet"/>
      <w:lvlText w:val=""/>
      <w:lvlJc w:val="left"/>
      <w:pPr>
        <w:ind w:left="6480" w:hanging="360"/>
      </w:pPr>
      <w:rPr>
        <w:rFonts w:ascii="Wingdings" w:hAnsi="Wingdings" w:hint="default"/>
      </w:rPr>
    </w:lvl>
  </w:abstractNum>
  <w:abstractNum w:abstractNumId="1" w15:restartNumberingAfterBreak="0">
    <w:nsid w:val="1BE55908"/>
    <w:multiLevelType w:val="hybridMultilevel"/>
    <w:tmpl w:val="72767352"/>
    <w:lvl w:ilvl="0" w:tplc="9A288B02">
      <w:start w:val="1"/>
      <w:numFmt w:val="lowerLetter"/>
      <w:lvlText w:val="%1)"/>
      <w:lvlJc w:val="left"/>
      <w:pPr>
        <w:ind w:left="720" w:hanging="360"/>
      </w:pPr>
    </w:lvl>
    <w:lvl w:ilvl="1" w:tplc="70D056F6">
      <w:start w:val="1"/>
      <w:numFmt w:val="lowerLetter"/>
      <w:lvlText w:val="%2)"/>
      <w:lvlJc w:val="left"/>
      <w:pPr>
        <w:ind w:left="1500" w:hanging="420"/>
      </w:pPr>
      <w:rPr>
        <w:rFonts w:hint="default"/>
      </w:rPr>
    </w:lvl>
    <w:lvl w:ilvl="2" w:tplc="A3209E2C">
      <w:start w:val="1"/>
      <w:numFmt w:val="lowerRoman"/>
      <w:lvlText w:val="%3."/>
      <w:lvlJc w:val="right"/>
      <w:pPr>
        <w:ind w:left="2160" w:hanging="180"/>
      </w:pPr>
    </w:lvl>
    <w:lvl w:ilvl="3" w:tplc="A57280AE">
      <w:start w:val="1"/>
      <w:numFmt w:val="decimal"/>
      <w:lvlText w:val="%4."/>
      <w:lvlJc w:val="left"/>
      <w:pPr>
        <w:ind w:left="2880" w:hanging="360"/>
      </w:pPr>
    </w:lvl>
    <w:lvl w:ilvl="4" w:tplc="0D6409E8">
      <w:start w:val="1"/>
      <w:numFmt w:val="lowerLetter"/>
      <w:lvlText w:val="%5."/>
      <w:lvlJc w:val="left"/>
      <w:pPr>
        <w:ind w:left="3600" w:hanging="360"/>
      </w:pPr>
    </w:lvl>
    <w:lvl w:ilvl="5" w:tplc="5A8AF798">
      <w:start w:val="1"/>
      <w:numFmt w:val="lowerRoman"/>
      <w:lvlText w:val="%6."/>
      <w:lvlJc w:val="right"/>
      <w:pPr>
        <w:ind w:left="4320" w:hanging="180"/>
      </w:pPr>
    </w:lvl>
    <w:lvl w:ilvl="6" w:tplc="20E0B6A8">
      <w:start w:val="1"/>
      <w:numFmt w:val="decimal"/>
      <w:lvlText w:val="%7."/>
      <w:lvlJc w:val="left"/>
      <w:pPr>
        <w:ind w:left="5040" w:hanging="360"/>
      </w:pPr>
    </w:lvl>
    <w:lvl w:ilvl="7" w:tplc="D47C4428">
      <w:start w:val="1"/>
      <w:numFmt w:val="lowerLetter"/>
      <w:lvlText w:val="%8."/>
      <w:lvlJc w:val="left"/>
      <w:pPr>
        <w:ind w:left="5760" w:hanging="360"/>
      </w:pPr>
    </w:lvl>
    <w:lvl w:ilvl="8" w:tplc="1F3A5C40">
      <w:start w:val="1"/>
      <w:numFmt w:val="lowerRoman"/>
      <w:lvlText w:val="%9."/>
      <w:lvlJc w:val="right"/>
      <w:pPr>
        <w:ind w:left="6480" w:hanging="180"/>
      </w:pPr>
    </w:lvl>
  </w:abstractNum>
  <w:abstractNum w:abstractNumId="2" w15:restartNumberingAfterBreak="0">
    <w:nsid w:val="1E747C17"/>
    <w:multiLevelType w:val="multilevel"/>
    <w:tmpl w:val="A1605A7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8F615D6"/>
    <w:multiLevelType w:val="hybridMultilevel"/>
    <w:tmpl w:val="103C279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9E7439D"/>
    <w:multiLevelType w:val="hybridMultilevel"/>
    <w:tmpl w:val="FC32A0FA"/>
    <w:lvl w:ilvl="0" w:tplc="33CA4B98">
      <w:start w:val="1"/>
      <w:numFmt w:val="lowerLetter"/>
      <w:lvlText w:val="%1)"/>
      <w:lvlJc w:val="left"/>
      <w:pPr>
        <w:ind w:left="720" w:hanging="360"/>
      </w:pPr>
    </w:lvl>
    <w:lvl w:ilvl="1" w:tplc="8BF0EC28">
      <w:start w:val="1"/>
      <w:numFmt w:val="lowerLetter"/>
      <w:lvlText w:val="%2)"/>
      <w:lvlJc w:val="left"/>
      <w:pPr>
        <w:ind w:left="1500" w:hanging="420"/>
      </w:pPr>
      <w:rPr>
        <w:rFonts w:hint="default"/>
      </w:rPr>
    </w:lvl>
    <w:lvl w:ilvl="2" w:tplc="68248C6E">
      <w:start w:val="1"/>
      <w:numFmt w:val="lowerRoman"/>
      <w:lvlText w:val="%3."/>
      <w:lvlJc w:val="right"/>
      <w:pPr>
        <w:ind w:left="2160" w:hanging="180"/>
      </w:pPr>
    </w:lvl>
    <w:lvl w:ilvl="3" w:tplc="D1F06D30">
      <w:start w:val="1"/>
      <w:numFmt w:val="decimal"/>
      <w:lvlText w:val="%4."/>
      <w:lvlJc w:val="left"/>
      <w:pPr>
        <w:ind w:left="2880" w:hanging="360"/>
      </w:pPr>
    </w:lvl>
    <w:lvl w:ilvl="4" w:tplc="5ABA180C">
      <w:start w:val="1"/>
      <w:numFmt w:val="lowerLetter"/>
      <w:lvlText w:val="%5."/>
      <w:lvlJc w:val="left"/>
      <w:pPr>
        <w:ind w:left="3600" w:hanging="360"/>
      </w:pPr>
    </w:lvl>
    <w:lvl w:ilvl="5" w:tplc="E3DE5C80">
      <w:start w:val="1"/>
      <w:numFmt w:val="lowerRoman"/>
      <w:lvlText w:val="%6."/>
      <w:lvlJc w:val="right"/>
      <w:pPr>
        <w:ind w:left="4320" w:hanging="180"/>
      </w:pPr>
    </w:lvl>
    <w:lvl w:ilvl="6" w:tplc="0ED6948C">
      <w:start w:val="1"/>
      <w:numFmt w:val="decimal"/>
      <w:lvlText w:val="%7."/>
      <w:lvlJc w:val="left"/>
      <w:pPr>
        <w:ind w:left="5040" w:hanging="360"/>
      </w:pPr>
    </w:lvl>
    <w:lvl w:ilvl="7" w:tplc="499EAEA2">
      <w:start w:val="1"/>
      <w:numFmt w:val="lowerLetter"/>
      <w:lvlText w:val="%8."/>
      <w:lvlJc w:val="left"/>
      <w:pPr>
        <w:ind w:left="5760" w:hanging="360"/>
      </w:pPr>
    </w:lvl>
    <w:lvl w:ilvl="8" w:tplc="F7FC0ECA">
      <w:start w:val="1"/>
      <w:numFmt w:val="lowerRoman"/>
      <w:lvlText w:val="%9."/>
      <w:lvlJc w:val="right"/>
      <w:pPr>
        <w:ind w:left="6480" w:hanging="180"/>
      </w:pPr>
    </w:lvl>
  </w:abstractNum>
  <w:abstractNum w:abstractNumId="5" w15:restartNumberingAfterBreak="0">
    <w:nsid w:val="2E7037C0"/>
    <w:multiLevelType w:val="hybridMultilevel"/>
    <w:tmpl w:val="A0183202"/>
    <w:lvl w:ilvl="0" w:tplc="D26E3BE8">
      <w:start w:val="4"/>
      <w:numFmt w:val="bullet"/>
      <w:lvlText w:val="-"/>
      <w:lvlJc w:val="left"/>
      <w:pPr>
        <w:ind w:left="644" w:hanging="360"/>
      </w:pPr>
      <w:rPr>
        <w:rFonts w:ascii="Times New Roman" w:eastAsiaTheme="majorEastAsia" w:hAnsi="Times New Roman" w:cs="Times New Roman" w:hint="default"/>
      </w:rPr>
    </w:lvl>
    <w:lvl w:ilvl="1" w:tplc="9FF03764">
      <w:start w:val="1"/>
      <w:numFmt w:val="bullet"/>
      <w:lvlText w:val="o"/>
      <w:lvlJc w:val="left"/>
      <w:pPr>
        <w:ind w:left="1364" w:hanging="360"/>
      </w:pPr>
      <w:rPr>
        <w:rFonts w:ascii="Courier New" w:hAnsi="Courier New" w:cs="Courier New" w:hint="default"/>
      </w:rPr>
    </w:lvl>
    <w:lvl w:ilvl="2" w:tplc="718ED168">
      <w:start w:val="1"/>
      <w:numFmt w:val="bullet"/>
      <w:lvlText w:val=""/>
      <w:lvlJc w:val="left"/>
      <w:pPr>
        <w:ind w:left="2084" w:hanging="360"/>
      </w:pPr>
      <w:rPr>
        <w:rFonts w:ascii="Wingdings" w:hAnsi="Wingdings" w:hint="default"/>
      </w:rPr>
    </w:lvl>
    <w:lvl w:ilvl="3" w:tplc="3312BE9E">
      <w:start w:val="1"/>
      <w:numFmt w:val="bullet"/>
      <w:lvlText w:val=""/>
      <w:lvlJc w:val="left"/>
      <w:pPr>
        <w:ind w:left="2804" w:hanging="360"/>
      </w:pPr>
      <w:rPr>
        <w:rFonts w:ascii="Symbol" w:hAnsi="Symbol" w:hint="default"/>
      </w:rPr>
    </w:lvl>
    <w:lvl w:ilvl="4" w:tplc="4AE23FE2">
      <w:start w:val="1"/>
      <w:numFmt w:val="bullet"/>
      <w:lvlText w:val="o"/>
      <w:lvlJc w:val="left"/>
      <w:pPr>
        <w:ind w:left="3524" w:hanging="360"/>
      </w:pPr>
      <w:rPr>
        <w:rFonts w:ascii="Courier New" w:hAnsi="Courier New" w:cs="Courier New" w:hint="default"/>
      </w:rPr>
    </w:lvl>
    <w:lvl w:ilvl="5" w:tplc="513E420C">
      <w:start w:val="1"/>
      <w:numFmt w:val="bullet"/>
      <w:lvlText w:val=""/>
      <w:lvlJc w:val="left"/>
      <w:pPr>
        <w:ind w:left="4244" w:hanging="360"/>
      </w:pPr>
      <w:rPr>
        <w:rFonts w:ascii="Wingdings" w:hAnsi="Wingdings" w:hint="default"/>
      </w:rPr>
    </w:lvl>
    <w:lvl w:ilvl="6" w:tplc="523400F8">
      <w:start w:val="1"/>
      <w:numFmt w:val="bullet"/>
      <w:lvlText w:val=""/>
      <w:lvlJc w:val="left"/>
      <w:pPr>
        <w:ind w:left="4964" w:hanging="360"/>
      </w:pPr>
      <w:rPr>
        <w:rFonts w:ascii="Symbol" w:hAnsi="Symbol" w:hint="default"/>
      </w:rPr>
    </w:lvl>
    <w:lvl w:ilvl="7" w:tplc="A1665208">
      <w:start w:val="1"/>
      <w:numFmt w:val="bullet"/>
      <w:lvlText w:val="o"/>
      <w:lvlJc w:val="left"/>
      <w:pPr>
        <w:ind w:left="5684" w:hanging="360"/>
      </w:pPr>
      <w:rPr>
        <w:rFonts w:ascii="Courier New" w:hAnsi="Courier New" w:cs="Courier New" w:hint="default"/>
      </w:rPr>
    </w:lvl>
    <w:lvl w:ilvl="8" w:tplc="5B36BBAA">
      <w:start w:val="1"/>
      <w:numFmt w:val="bullet"/>
      <w:lvlText w:val=""/>
      <w:lvlJc w:val="left"/>
      <w:pPr>
        <w:ind w:left="6404" w:hanging="360"/>
      </w:pPr>
      <w:rPr>
        <w:rFonts w:ascii="Wingdings" w:hAnsi="Wingdings" w:hint="default"/>
      </w:rPr>
    </w:lvl>
  </w:abstractNum>
  <w:abstractNum w:abstractNumId="6" w15:restartNumberingAfterBreak="0">
    <w:nsid w:val="31D14DE9"/>
    <w:multiLevelType w:val="hybridMultilevel"/>
    <w:tmpl w:val="F58C9CB8"/>
    <w:lvl w:ilvl="0" w:tplc="BD3ACA8E">
      <w:start w:val="3"/>
      <w:numFmt w:val="bullet"/>
      <w:lvlText w:val="-"/>
      <w:lvlJc w:val="left"/>
      <w:pPr>
        <w:ind w:left="720" w:hanging="360"/>
      </w:pPr>
      <w:rPr>
        <w:rFonts w:ascii="Times New Roman" w:eastAsia="Times New Roman" w:hAnsi="Times New Roman" w:cs="Times New Roman" w:hint="default"/>
      </w:rPr>
    </w:lvl>
    <w:lvl w:ilvl="1" w:tplc="4A62EC1C">
      <w:start w:val="1"/>
      <w:numFmt w:val="bullet"/>
      <w:lvlText w:val="o"/>
      <w:lvlJc w:val="left"/>
      <w:pPr>
        <w:ind w:left="1440" w:hanging="360"/>
      </w:pPr>
      <w:rPr>
        <w:rFonts w:ascii="Courier New" w:hAnsi="Courier New" w:cs="Courier New" w:hint="default"/>
      </w:rPr>
    </w:lvl>
    <w:lvl w:ilvl="2" w:tplc="A0FEB676">
      <w:start w:val="1"/>
      <w:numFmt w:val="bullet"/>
      <w:lvlText w:val=""/>
      <w:lvlJc w:val="left"/>
      <w:pPr>
        <w:ind w:left="2160" w:hanging="360"/>
      </w:pPr>
      <w:rPr>
        <w:rFonts w:ascii="Wingdings" w:hAnsi="Wingdings" w:hint="default"/>
      </w:rPr>
    </w:lvl>
    <w:lvl w:ilvl="3" w:tplc="77C074D2">
      <w:start w:val="1"/>
      <w:numFmt w:val="bullet"/>
      <w:lvlText w:val=""/>
      <w:lvlJc w:val="left"/>
      <w:pPr>
        <w:ind w:left="2880" w:hanging="360"/>
      </w:pPr>
      <w:rPr>
        <w:rFonts w:ascii="Symbol" w:hAnsi="Symbol" w:hint="default"/>
      </w:rPr>
    </w:lvl>
    <w:lvl w:ilvl="4" w:tplc="0578322E">
      <w:start w:val="1"/>
      <w:numFmt w:val="bullet"/>
      <w:lvlText w:val="o"/>
      <w:lvlJc w:val="left"/>
      <w:pPr>
        <w:ind w:left="3600" w:hanging="360"/>
      </w:pPr>
      <w:rPr>
        <w:rFonts w:ascii="Courier New" w:hAnsi="Courier New" w:cs="Courier New" w:hint="default"/>
      </w:rPr>
    </w:lvl>
    <w:lvl w:ilvl="5" w:tplc="609A6E2E">
      <w:start w:val="1"/>
      <w:numFmt w:val="bullet"/>
      <w:lvlText w:val=""/>
      <w:lvlJc w:val="left"/>
      <w:pPr>
        <w:ind w:left="4320" w:hanging="360"/>
      </w:pPr>
      <w:rPr>
        <w:rFonts w:ascii="Wingdings" w:hAnsi="Wingdings" w:hint="default"/>
      </w:rPr>
    </w:lvl>
    <w:lvl w:ilvl="6" w:tplc="58226B24">
      <w:start w:val="1"/>
      <w:numFmt w:val="bullet"/>
      <w:lvlText w:val=""/>
      <w:lvlJc w:val="left"/>
      <w:pPr>
        <w:ind w:left="5040" w:hanging="360"/>
      </w:pPr>
      <w:rPr>
        <w:rFonts w:ascii="Symbol" w:hAnsi="Symbol" w:hint="default"/>
      </w:rPr>
    </w:lvl>
    <w:lvl w:ilvl="7" w:tplc="D46A6442">
      <w:start w:val="1"/>
      <w:numFmt w:val="bullet"/>
      <w:lvlText w:val="o"/>
      <w:lvlJc w:val="left"/>
      <w:pPr>
        <w:ind w:left="5760" w:hanging="360"/>
      </w:pPr>
      <w:rPr>
        <w:rFonts w:ascii="Courier New" w:hAnsi="Courier New" w:cs="Courier New" w:hint="default"/>
      </w:rPr>
    </w:lvl>
    <w:lvl w:ilvl="8" w:tplc="94D40CD6">
      <w:start w:val="1"/>
      <w:numFmt w:val="bullet"/>
      <w:lvlText w:val=""/>
      <w:lvlJc w:val="left"/>
      <w:pPr>
        <w:ind w:left="6480" w:hanging="360"/>
      </w:pPr>
      <w:rPr>
        <w:rFonts w:ascii="Wingdings" w:hAnsi="Wingdings" w:hint="default"/>
      </w:rPr>
    </w:lvl>
  </w:abstractNum>
  <w:abstractNum w:abstractNumId="7" w15:restartNumberingAfterBreak="0">
    <w:nsid w:val="337F4266"/>
    <w:multiLevelType w:val="hybridMultilevel"/>
    <w:tmpl w:val="C4A8D45E"/>
    <w:lvl w:ilvl="0" w:tplc="B45CA760">
      <w:start w:val="1"/>
      <w:numFmt w:val="lowerLetter"/>
      <w:lvlText w:val="%1)"/>
      <w:lvlJc w:val="left"/>
      <w:pPr>
        <w:ind w:left="720" w:hanging="360"/>
      </w:pPr>
    </w:lvl>
    <w:lvl w:ilvl="1" w:tplc="9EB04338">
      <w:start w:val="1"/>
      <w:numFmt w:val="lowerLetter"/>
      <w:lvlText w:val="%2."/>
      <w:lvlJc w:val="left"/>
      <w:pPr>
        <w:ind w:left="1440" w:hanging="360"/>
      </w:pPr>
    </w:lvl>
    <w:lvl w:ilvl="2" w:tplc="4FCEE0A0">
      <w:start w:val="1"/>
      <w:numFmt w:val="lowerRoman"/>
      <w:lvlText w:val="%3."/>
      <w:lvlJc w:val="right"/>
      <w:pPr>
        <w:ind w:left="2160" w:hanging="180"/>
      </w:pPr>
    </w:lvl>
    <w:lvl w:ilvl="3" w:tplc="DBDE4E1A">
      <w:start w:val="1"/>
      <w:numFmt w:val="decimal"/>
      <w:lvlText w:val="%4."/>
      <w:lvlJc w:val="left"/>
      <w:pPr>
        <w:ind w:left="2880" w:hanging="360"/>
      </w:pPr>
    </w:lvl>
    <w:lvl w:ilvl="4" w:tplc="D0946658">
      <w:start w:val="1"/>
      <w:numFmt w:val="lowerLetter"/>
      <w:lvlText w:val="%5."/>
      <w:lvlJc w:val="left"/>
      <w:pPr>
        <w:ind w:left="3600" w:hanging="360"/>
      </w:pPr>
    </w:lvl>
    <w:lvl w:ilvl="5" w:tplc="D64E05C2">
      <w:start w:val="1"/>
      <w:numFmt w:val="lowerRoman"/>
      <w:lvlText w:val="%6."/>
      <w:lvlJc w:val="right"/>
      <w:pPr>
        <w:ind w:left="4320" w:hanging="180"/>
      </w:pPr>
    </w:lvl>
    <w:lvl w:ilvl="6" w:tplc="53C2CC16">
      <w:start w:val="1"/>
      <w:numFmt w:val="decimal"/>
      <w:lvlText w:val="%7."/>
      <w:lvlJc w:val="left"/>
      <w:pPr>
        <w:ind w:left="5040" w:hanging="360"/>
      </w:pPr>
    </w:lvl>
    <w:lvl w:ilvl="7" w:tplc="1498734C">
      <w:start w:val="1"/>
      <w:numFmt w:val="lowerLetter"/>
      <w:lvlText w:val="%8."/>
      <w:lvlJc w:val="left"/>
      <w:pPr>
        <w:ind w:left="5760" w:hanging="360"/>
      </w:pPr>
    </w:lvl>
    <w:lvl w:ilvl="8" w:tplc="8482D48A">
      <w:start w:val="1"/>
      <w:numFmt w:val="lowerRoman"/>
      <w:lvlText w:val="%9."/>
      <w:lvlJc w:val="right"/>
      <w:pPr>
        <w:ind w:left="6480" w:hanging="180"/>
      </w:pPr>
    </w:lvl>
  </w:abstractNum>
  <w:abstractNum w:abstractNumId="8" w15:restartNumberingAfterBreak="0">
    <w:nsid w:val="4618376D"/>
    <w:multiLevelType w:val="hybridMultilevel"/>
    <w:tmpl w:val="67FA7B9C"/>
    <w:lvl w:ilvl="0" w:tplc="922C0D52">
      <w:start w:val="1"/>
      <w:numFmt w:val="lowerLetter"/>
      <w:lvlText w:val="%1)"/>
      <w:lvlJc w:val="left"/>
      <w:pPr>
        <w:ind w:left="720" w:hanging="360"/>
      </w:pPr>
    </w:lvl>
    <w:lvl w:ilvl="1" w:tplc="88105C1C">
      <w:start w:val="1"/>
      <w:numFmt w:val="lowerLetter"/>
      <w:lvlText w:val="%2."/>
      <w:lvlJc w:val="left"/>
      <w:pPr>
        <w:ind w:left="1440" w:hanging="360"/>
      </w:pPr>
    </w:lvl>
    <w:lvl w:ilvl="2" w:tplc="357E8BDE">
      <w:start w:val="1"/>
      <w:numFmt w:val="lowerRoman"/>
      <w:lvlText w:val="%3."/>
      <w:lvlJc w:val="right"/>
      <w:pPr>
        <w:ind w:left="2160" w:hanging="180"/>
      </w:pPr>
    </w:lvl>
    <w:lvl w:ilvl="3" w:tplc="3782CB2C">
      <w:start w:val="1"/>
      <w:numFmt w:val="decimal"/>
      <w:lvlText w:val="%4."/>
      <w:lvlJc w:val="left"/>
      <w:pPr>
        <w:ind w:left="2880" w:hanging="360"/>
      </w:pPr>
    </w:lvl>
    <w:lvl w:ilvl="4" w:tplc="F0E2C1E2">
      <w:start w:val="1"/>
      <w:numFmt w:val="lowerLetter"/>
      <w:lvlText w:val="%5."/>
      <w:lvlJc w:val="left"/>
      <w:pPr>
        <w:ind w:left="3600" w:hanging="360"/>
      </w:pPr>
    </w:lvl>
    <w:lvl w:ilvl="5" w:tplc="817AA5E2">
      <w:start w:val="1"/>
      <w:numFmt w:val="lowerRoman"/>
      <w:lvlText w:val="%6."/>
      <w:lvlJc w:val="right"/>
      <w:pPr>
        <w:ind w:left="4320" w:hanging="180"/>
      </w:pPr>
    </w:lvl>
    <w:lvl w:ilvl="6" w:tplc="5882DB60">
      <w:start w:val="1"/>
      <w:numFmt w:val="decimal"/>
      <w:lvlText w:val="%7."/>
      <w:lvlJc w:val="left"/>
      <w:pPr>
        <w:ind w:left="5040" w:hanging="360"/>
      </w:pPr>
    </w:lvl>
    <w:lvl w:ilvl="7" w:tplc="AA4EFB48">
      <w:start w:val="1"/>
      <w:numFmt w:val="lowerLetter"/>
      <w:lvlText w:val="%8."/>
      <w:lvlJc w:val="left"/>
      <w:pPr>
        <w:ind w:left="5760" w:hanging="360"/>
      </w:pPr>
    </w:lvl>
    <w:lvl w:ilvl="8" w:tplc="C4825C50">
      <w:start w:val="1"/>
      <w:numFmt w:val="lowerRoman"/>
      <w:lvlText w:val="%9."/>
      <w:lvlJc w:val="right"/>
      <w:pPr>
        <w:ind w:left="6480" w:hanging="180"/>
      </w:pPr>
    </w:lvl>
  </w:abstractNum>
  <w:abstractNum w:abstractNumId="9" w15:restartNumberingAfterBreak="0">
    <w:nsid w:val="4DA874CC"/>
    <w:multiLevelType w:val="multilevel"/>
    <w:tmpl w:val="E3F2701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5712547"/>
    <w:multiLevelType w:val="multilevel"/>
    <w:tmpl w:val="3EEE8974"/>
    <w:lvl w:ilvl="0">
      <w:start w:val="1"/>
      <w:numFmt w:val="decimal"/>
      <w:lvlText w:val="%1."/>
      <w:lvlJc w:val="left"/>
      <w:pPr>
        <w:ind w:left="644" w:hanging="360"/>
      </w:pPr>
      <w:rPr>
        <w:rFonts w:hint="default"/>
      </w:rPr>
    </w:lvl>
    <w:lvl w:ilvl="1">
      <w:start w:val="1"/>
      <w:numFmt w:val="decimal"/>
      <w:lvlText w:val="1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576500B4"/>
    <w:multiLevelType w:val="hybridMultilevel"/>
    <w:tmpl w:val="C2445780"/>
    <w:lvl w:ilvl="0" w:tplc="39F4ABF0">
      <w:start w:val="1"/>
      <w:numFmt w:val="lowerLetter"/>
      <w:lvlText w:val="%1)"/>
      <w:lvlJc w:val="left"/>
      <w:pPr>
        <w:ind w:left="720" w:hanging="360"/>
      </w:pPr>
    </w:lvl>
    <w:lvl w:ilvl="1" w:tplc="C4B27F68">
      <w:start w:val="1"/>
      <w:numFmt w:val="lowerLetter"/>
      <w:lvlText w:val="%2)"/>
      <w:lvlJc w:val="left"/>
      <w:pPr>
        <w:ind w:left="1500" w:hanging="420"/>
      </w:pPr>
      <w:rPr>
        <w:rFonts w:hint="default"/>
      </w:rPr>
    </w:lvl>
    <w:lvl w:ilvl="2" w:tplc="5F943164">
      <w:start w:val="1"/>
      <w:numFmt w:val="lowerRoman"/>
      <w:lvlText w:val="%3."/>
      <w:lvlJc w:val="right"/>
      <w:pPr>
        <w:ind w:left="2160" w:hanging="180"/>
      </w:pPr>
    </w:lvl>
    <w:lvl w:ilvl="3" w:tplc="22428246">
      <w:start w:val="1"/>
      <w:numFmt w:val="decimal"/>
      <w:lvlText w:val="%4."/>
      <w:lvlJc w:val="left"/>
      <w:pPr>
        <w:ind w:left="2880" w:hanging="360"/>
      </w:pPr>
    </w:lvl>
    <w:lvl w:ilvl="4" w:tplc="18364A52">
      <w:start w:val="1"/>
      <w:numFmt w:val="lowerLetter"/>
      <w:lvlText w:val="%5."/>
      <w:lvlJc w:val="left"/>
      <w:pPr>
        <w:ind w:left="3600" w:hanging="360"/>
      </w:pPr>
    </w:lvl>
    <w:lvl w:ilvl="5" w:tplc="84F652F4">
      <w:start w:val="1"/>
      <w:numFmt w:val="lowerRoman"/>
      <w:lvlText w:val="%6."/>
      <w:lvlJc w:val="right"/>
      <w:pPr>
        <w:ind w:left="4320" w:hanging="180"/>
      </w:pPr>
    </w:lvl>
    <w:lvl w:ilvl="6" w:tplc="EAA0C3E8">
      <w:start w:val="1"/>
      <w:numFmt w:val="decimal"/>
      <w:lvlText w:val="%7."/>
      <w:lvlJc w:val="left"/>
      <w:pPr>
        <w:ind w:left="5040" w:hanging="360"/>
      </w:pPr>
    </w:lvl>
    <w:lvl w:ilvl="7" w:tplc="585E6FC2">
      <w:start w:val="1"/>
      <w:numFmt w:val="lowerLetter"/>
      <w:lvlText w:val="%8."/>
      <w:lvlJc w:val="left"/>
      <w:pPr>
        <w:ind w:left="5760" w:hanging="360"/>
      </w:pPr>
    </w:lvl>
    <w:lvl w:ilvl="8" w:tplc="05FCDFD6">
      <w:start w:val="1"/>
      <w:numFmt w:val="lowerRoman"/>
      <w:lvlText w:val="%9."/>
      <w:lvlJc w:val="right"/>
      <w:pPr>
        <w:ind w:left="6480" w:hanging="180"/>
      </w:pPr>
    </w:lvl>
  </w:abstractNum>
  <w:abstractNum w:abstractNumId="12" w15:restartNumberingAfterBreak="0">
    <w:nsid w:val="64A259CD"/>
    <w:multiLevelType w:val="hybridMultilevel"/>
    <w:tmpl w:val="B0DECDF8"/>
    <w:lvl w:ilvl="0" w:tplc="5B72974A">
      <w:start w:val="1"/>
      <w:numFmt w:val="lowerLetter"/>
      <w:lvlText w:val="%1)"/>
      <w:lvlJc w:val="left"/>
      <w:pPr>
        <w:ind w:left="720" w:hanging="360"/>
      </w:pPr>
    </w:lvl>
    <w:lvl w:ilvl="1" w:tplc="8DC40C1C">
      <w:start w:val="1"/>
      <w:numFmt w:val="lowerLetter"/>
      <w:lvlText w:val="%2)"/>
      <w:lvlJc w:val="left"/>
      <w:pPr>
        <w:ind w:left="1440" w:hanging="360"/>
      </w:pPr>
      <w:rPr>
        <w:rFonts w:ascii="Times New Roman" w:eastAsia="Times New Roman" w:hAnsi="Times New Roman" w:cs="Times New Roman"/>
      </w:rPr>
    </w:lvl>
    <w:lvl w:ilvl="2" w:tplc="F0CE9294">
      <w:start w:val="1"/>
      <w:numFmt w:val="lowerRoman"/>
      <w:lvlText w:val="%3."/>
      <w:lvlJc w:val="right"/>
      <w:pPr>
        <w:ind w:left="2160" w:hanging="180"/>
      </w:pPr>
    </w:lvl>
    <w:lvl w:ilvl="3" w:tplc="BFCA446C">
      <w:start w:val="1"/>
      <w:numFmt w:val="decimal"/>
      <w:lvlText w:val="%4."/>
      <w:lvlJc w:val="left"/>
      <w:pPr>
        <w:ind w:left="2880" w:hanging="360"/>
      </w:pPr>
    </w:lvl>
    <w:lvl w:ilvl="4" w:tplc="4236707C">
      <w:start w:val="1"/>
      <w:numFmt w:val="lowerLetter"/>
      <w:lvlText w:val="%5."/>
      <w:lvlJc w:val="left"/>
      <w:pPr>
        <w:ind w:left="3600" w:hanging="360"/>
      </w:pPr>
    </w:lvl>
    <w:lvl w:ilvl="5" w:tplc="CACC7348">
      <w:start w:val="1"/>
      <w:numFmt w:val="lowerRoman"/>
      <w:lvlText w:val="%6."/>
      <w:lvlJc w:val="right"/>
      <w:pPr>
        <w:ind w:left="4320" w:hanging="180"/>
      </w:pPr>
    </w:lvl>
    <w:lvl w:ilvl="6" w:tplc="0FE416A6">
      <w:start w:val="1"/>
      <w:numFmt w:val="decimal"/>
      <w:lvlText w:val="%7."/>
      <w:lvlJc w:val="left"/>
      <w:pPr>
        <w:ind w:left="5040" w:hanging="360"/>
      </w:pPr>
    </w:lvl>
    <w:lvl w:ilvl="7" w:tplc="50821876">
      <w:start w:val="1"/>
      <w:numFmt w:val="lowerLetter"/>
      <w:lvlText w:val="%8."/>
      <w:lvlJc w:val="left"/>
      <w:pPr>
        <w:ind w:left="5760" w:hanging="360"/>
      </w:pPr>
    </w:lvl>
    <w:lvl w:ilvl="8" w:tplc="C8C001FE">
      <w:start w:val="1"/>
      <w:numFmt w:val="lowerRoman"/>
      <w:lvlText w:val="%9."/>
      <w:lvlJc w:val="right"/>
      <w:pPr>
        <w:ind w:left="6480" w:hanging="180"/>
      </w:pPr>
    </w:lvl>
  </w:abstractNum>
  <w:abstractNum w:abstractNumId="13" w15:restartNumberingAfterBreak="0">
    <w:nsid w:val="66D13937"/>
    <w:multiLevelType w:val="hybridMultilevel"/>
    <w:tmpl w:val="DE3C46D8"/>
    <w:lvl w:ilvl="0" w:tplc="504E456A">
      <w:start w:val="1"/>
      <w:numFmt w:val="lowerLetter"/>
      <w:lvlText w:val="%1)"/>
      <w:lvlJc w:val="left"/>
      <w:pPr>
        <w:ind w:left="720" w:hanging="360"/>
      </w:pPr>
    </w:lvl>
    <w:lvl w:ilvl="1" w:tplc="8458AF3A">
      <w:start w:val="1"/>
      <w:numFmt w:val="lowerLetter"/>
      <w:lvlText w:val="%2)"/>
      <w:lvlJc w:val="left"/>
      <w:pPr>
        <w:ind w:left="1500" w:hanging="420"/>
      </w:pPr>
      <w:rPr>
        <w:rFonts w:hint="default"/>
      </w:rPr>
    </w:lvl>
    <w:lvl w:ilvl="2" w:tplc="B2C00EA8">
      <w:start w:val="1"/>
      <w:numFmt w:val="lowerRoman"/>
      <w:lvlText w:val="%3."/>
      <w:lvlJc w:val="right"/>
      <w:pPr>
        <w:ind w:left="2160" w:hanging="180"/>
      </w:pPr>
    </w:lvl>
    <w:lvl w:ilvl="3" w:tplc="80944AE8">
      <w:start w:val="1"/>
      <w:numFmt w:val="decimal"/>
      <w:lvlText w:val="%4."/>
      <w:lvlJc w:val="left"/>
      <w:pPr>
        <w:ind w:left="2880" w:hanging="360"/>
      </w:pPr>
    </w:lvl>
    <w:lvl w:ilvl="4" w:tplc="0FE4E17E">
      <w:start w:val="1"/>
      <w:numFmt w:val="lowerLetter"/>
      <w:lvlText w:val="%5."/>
      <w:lvlJc w:val="left"/>
      <w:pPr>
        <w:ind w:left="3600" w:hanging="360"/>
      </w:pPr>
    </w:lvl>
    <w:lvl w:ilvl="5" w:tplc="608AFF28">
      <w:start w:val="1"/>
      <w:numFmt w:val="lowerRoman"/>
      <w:lvlText w:val="%6."/>
      <w:lvlJc w:val="right"/>
      <w:pPr>
        <w:ind w:left="4320" w:hanging="180"/>
      </w:pPr>
    </w:lvl>
    <w:lvl w:ilvl="6" w:tplc="4484FB72">
      <w:start w:val="1"/>
      <w:numFmt w:val="decimal"/>
      <w:lvlText w:val="%7."/>
      <w:lvlJc w:val="left"/>
      <w:pPr>
        <w:ind w:left="5040" w:hanging="360"/>
      </w:pPr>
    </w:lvl>
    <w:lvl w:ilvl="7" w:tplc="F8546D5E">
      <w:start w:val="1"/>
      <w:numFmt w:val="lowerLetter"/>
      <w:lvlText w:val="%8."/>
      <w:lvlJc w:val="left"/>
      <w:pPr>
        <w:ind w:left="5760" w:hanging="360"/>
      </w:pPr>
    </w:lvl>
    <w:lvl w:ilvl="8" w:tplc="1D86226E">
      <w:start w:val="1"/>
      <w:numFmt w:val="lowerRoman"/>
      <w:lvlText w:val="%9."/>
      <w:lvlJc w:val="right"/>
      <w:pPr>
        <w:ind w:left="6480" w:hanging="180"/>
      </w:pPr>
    </w:lvl>
  </w:abstractNum>
  <w:abstractNum w:abstractNumId="14" w15:restartNumberingAfterBreak="0">
    <w:nsid w:val="685D75ED"/>
    <w:multiLevelType w:val="hybridMultilevel"/>
    <w:tmpl w:val="325EB22E"/>
    <w:lvl w:ilvl="0" w:tplc="34CA7B02">
      <w:start w:val="3"/>
      <w:numFmt w:val="bullet"/>
      <w:lvlText w:val="-"/>
      <w:lvlJc w:val="left"/>
      <w:pPr>
        <w:ind w:left="1860" w:hanging="360"/>
      </w:pPr>
      <w:rPr>
        <w:rFonts w:ascii="Times New Roman" w:eastAsia="Times New Roman" w:hAnsi="Times New Roman" w:cs="Times New Roman" w:hint="default"/>
      </w:rPr>
    </w:lvl>
    <w:lvl w:ilvl="1" w:tplc="6F6A9F14">
      <w:start w:val="1"/>
      <w:numFmt w:val="bullet"/>
      <w:lvlText w:val="o"/>
      <w:lvlJc w:val="left"/>
      <w:pPr>
        <w:ind w:left="2580" w:hanging="360"/>
      </w:pPr>
      <w:rPr>
        <w:rFonts w:ascii="Courier New" w:hAnsi="Courier New" w:cs="Courier New" w:hint="default"/>
      </w:rPr>
    </w:lvl>
    <w:lvl w:ilvl="2" w:tplc="2CD66664">
      <w:start w:val="1"/>
      <w:numFmt w:val="bullet"/>
      <w:lvlText w:val=""/>
      <w:lvlJc w:val="left"/>
      <w:pPr>
        <w:ind w:left="3300" w:hanging="360"/>
      </w:pPr>
      <w:rPr>
        <w:rFonts w:ascii="Wingdings" w:hAnsi="Wingdings" w:hint="default"/>
      </w:rPr>
    </w:lvl>
    <w:lvl w:ilvl="3" w:tplc="91109B32">
      <w:start w:val="1"/>
      <w:numFmt w:val="bullet"/>
      <w:lvlText w:val=""/>
      <w:lvlJc w:val="left"/>
      <w:pPr>
        <w:ind w:left="4020" w:hanging="360"/>
      </w:pPr>
      <w:rPr>
        <w:rFonts w:ascii="Symbol" w:hAnsi="Symbol" w:hint="default"/>
      </w:rPr>
    </w:lvl>
    <w:lvl w:ilvl="4" w:tplc="776CFBC8">
      <w:start w:val="1"/>
      <w:numFmt w:val="bullet"/>
      <w:lvlText w:val="o"/>
      <w:lvlJc w:val="left"/>
      <w:pPr>
        <w:ind w:left="4740" w:hanging="360"/>
      </w:pPr>
      <w:rPr>
        <w:rFonts w:ascii="Courier New" w:hAnsi="Courier New" w:cs="Courier New" w:hint="default"/>
      </w:rPr>
    </w:lvl>
    <w:lvl w:ilvl="5" w:tplc="F3E8BAF8">
      <w:start w:val="1"/>
      <w:numFmt w:val="bullet"/>
      <w:lvlText w:val=""/>
      <w:lvlJc w:val="left"/>
      <w:pPr>
        <w:ind w:left="5460" w:hanging="360"/>
      </w:pPr>
      <w:rPr>
        <w:rFonts w:ascii="Wingdings" w:hAnsi="Wingdings" w:hint="default"/>
      </w:rPr>
    </w:lvl>
    <w:lvl w:ilvl="6" w:tplc="50180BC2">
      <w:start w:val="1"/>
      <w:numFmt w:val="bullet"/>
      <w:lvlText w:val=""/>
      <w:lvlJc w:val="left"/>
      <w:pPr>
        <w:ind w:left="6180" w:hanging="360"/>
      </w:pPr>
      <w:rPr>
        <w:rFonts w:ascii="Symbol" w:hAnsi="Symbol" w:hint="default"/>
      </w:rPr>
    </w:lvl>
    <w:lvl w:ilvl="7" w:tplc="5058921C">
      <w:start w:val="1"/>
      <w:numFmt w:val="bullet"/>
      <w:lvlText w:val="o"/>
      <w:lvlJc w:val="left"/>
      <w:pPr>
        <w:ind w:left="6900" w:hanging="360"/>
      </w:pPr>
      <w:rPr>
        <w:rFonts w:ascii="Courier New" w:hAnsi="Courier New" w:cs="Courier New" w:hint="default"/>
      </w:rPr>
    </w:lvl>
    <w:lvl w:ilvl="8" w:tplc="DED8967E">
      <w:start w:val="1"/>
      <w:numFmt w:val="bullet"/>
      <w:lvlText w:val=""/>
      <w:lvlJc w:val="left"/>
      <w:pPr>
        <w:ind w:left="7620" w:hanging="360"/>
      </w:pPr>
      <w:rPr>
        <w:rFonts w:ascii="Wingdings" w:hAnsi="Wingdings" w:hint="default"/>
      </w:rPr>
    </w:lvl>
  </w:abstractNum>
  <w:abstractNum w:abstractNumId="15" w15:restartNumberingAfterBreak="0">
    <w:nsid w:val="6B3E79E7"/>
    <w:multiLevelType w:val="hybridMultilevel"/>
    <w:tmpl w:val="ED2E7DAE"/>
    <w:lvl w:ilvl="0" w:tplc="21D0A71C">
      <w:start w:val="1"/>
      <w:numFmt w:val="lowerLetter"/>
      <w:lvlText w:val="%1)"/>
      <w:lvlJc w:val="left"/>
      <w:pPr>
        <w:ind w:left="720" w:hanging="360"/>
      </w:pPr>
    </w:lvl>
    <w:lvl w:ilvl="1" w:tplc="8C52C43C">
      <w:start w:val="1"/>
      <w:numFmt w:val="lowerLetter"/>
      <w:lvlText w:val="%2)"/>
      <w:lvlJc w:val="left"/>
      <w:pPr>
        <w:ind w:left="1500" w:hanging="420"/>
      </w:pPr>
      <w:rPr>
        <w:rFonts w:hint="default"/>
      </w:rPr>
    </w:lvl>
    <w:lvl w:ilvl="2" w:tplc="D6AE5BE0">
      <w:start w:val="1"/>
      <w:numFmt w:val="lowerRoman"/>
      <w:lvlText w:val="%3."/>
      <w:lvlJc w:val="right"/>
      <w:pPr>
        <w:ind w:left="2160" w:hanging="180"/>
      </w:pPr>
    </w:lvl>
    <w:lvl w:ilvl="3" w:tplc="04465090">
      <w:start w:val="1"/>
      <w:numFmt w:val="decimal"/>
      <w:lvlText w:val="%4."/>
      <w:lvlJc w:val="left"/>
      <w:pPr>
        <w:ind w:left="2880" w:hanging="360"/>
      </w:pPr>
    </w:lvl>
    <w:lvl w:ilvl="4" w:tplc="1FDCAA6C">
      <w:start w:val="1"/>
      <w:numFmt w:val="lowerLetter"/>
      <w:lvlText w:val="%5."/>
      <w:lvlJc w:val="left"/>
      <w:pPr>
        <w:ind w:left="3600" w:hanging="360"/>
      </w:pPr>
    </w:lvl>
    <w:lvl w:ilvl="5" w:tplc="63DEDA5A">
      <w:start w:val="1"/>
      <w:numFmt w:val="lowerRoman"/>
      <w:lvlText w:val="%6."/>
      <w:lvlJc w:val="right"/>
      <w:pPr>
        <w:ind w:left="4320" w:hanging="180"/>
      </w:pPr>
    </w:lvl>
    <w:lvl w:ilvl="6" w:tplc="27C633C2">
      <w:start w:val="1"/>
      <w:numFmt w:val="decimal"/>
      <w:lvlText w:val="%7."/>
      <w:lvlJc w:val="left"/>
      <w:pPr>
        <w:ind w:left="5040" w:hanging="360"/>
      </w:pPr>
    </w:lvl>
    <w:lvl w:ilvl="7" w:tplc="287A2198">
      <w:start w:val="1"/>
      <w:numFmt w:val="lowerLetter"/>
      <w:lvlText w:val="%8."/>
      <w:lvlJc w:val="left"/>
      <w:pPr>
        <w:ind w:left="5760" w:hanging="360"/>
      </w:pPr>
    </w:lvl>
    <w:lvl w:ilvl="8" w:tplc="4904A778">
      <w:start w:val="1"/>
      <w:numFmt w:val="lowerRoman"/>
      <w:lvlText w:val="%9."/>
      <w:lvlJc w:val="right"/>
      <w:pPr>
        <w:ind w:left="6480" w:hanging="180"/>
      </w:pPr>
    </w:lvl>
  </w:abstractNum>
  <w:abstractNum w:abstractNumId="16" w15:restartNumberingAfterBreak="0">
    <w:nsid w:val="73666BF6"/>
    <w:multiLevelType w:val="hybridMultilevel"/>
    <w:tmpl w:val="103C2794"/>
    <w:lvl w:ilvl="0" w:tplc="DEF6019E">
      <w:start w:val="1"/>
      <w:numFmt w:val="decimal"/>
      <w:lvlText w:val="%1)"/>
      <w:lvlJc w:val="left"/>
      <w:pPr>
        <w:ind w:left="720" w:hanging="360"/>
      </w:pPr>
      <w:rPr>
        <w:rFonts w:hint="default"/>
      </w:rPr>
    </w:lvl>
    <w:lvl w:ilvl="1" w:tplc="63DA11EC">
      <w:start w:val="1"/>
      <w:numFmt w:val="lowerLetter"/>
      <w:lvlText w:val="%2."/>
      <w:lvlJc w:val="left"/>
      <w:pPr>
        <w:ind w:left="1440" w:hanging="360"/>
      </w:pPr>
    </w:lvl>
    <w:lvl w:ilvl="2" w:tplc="CF3CB4F2">
      <w:start w:val="1"/>
      <w:numFmt w:val="lowerRoman"/>
      <w:lvlText w:val="%3."/>
      <w:lvlJc w:val="right"/>
      <w:pPr>
        <w:ind w:left="2160" w:hanging="180"/>
      </w:pPr>
    </w:lvl>
    <w:lvl w:ilvl="3" w:tplc="23D887E0">
      <w:start w:val="1"/>
      <w:numFmt w:val="decimal"/>
      <w:lvlText w:val="%4."/>
      <w:lvlJc w:val="left"/>
      <w:pPr>
        <w:ind w:left="2880" w:hanging="360"/>
      </w:pPr>
    </w:lvl>
    <w:lvl w:ilvl="4" w:tplc="2D64BA36">
      <w:start w:val="1"/>
      <w:numFmt w:val="lowerLetter"/>
      <w:lvlText w:val="%5."/>
      <w:lvlJc w:val="left"/>
      <w:pPr>
        <w:ind w:left="3600" w:hanging="360"/>
      </w:pPr>
    </w:lvl>
    <w:lvl w:ilvl="5" w:tplc="1B66887C">
      <w:start w:val="1"/>
      <w:numFmt w:val="lowerRoman"/>
      <w:lvlText w:val="%6."/>
      <w:lvlJc w:val="right"/>
      <w:pPr>
        <w:ind w:left="4320" w:hanging="180"/>
      </w:pPr>
    </w:lvl>
    <w:lvl w:ilvl="6" w:tplc="70549F90">
      <w:start w:val="1"/>
      <w:numFmt w:val="decimal"/>
      <w:lvlText w:val="%7."/>
      <w:lvlJc w:val="left"/>
      <w:pPr>
        <w:ind w:left="5040" w:hanging="360"/>
      </w:pPr>
    </w:lvl>
    <w:lvl w:ilvl="7" w:tplc="C1C2C9F0">
      <w:start w:val="1"/>
      <w:numFmt w:val="lowerLetter"/>
      <w:lvlText w:val="%8."/>
      <w:lvlJc w:val="left"/>
      <w:pPr>
        <w:ind w:left="5760" w:hanging="360"/>
      </w:pPr>
    </w:lvl>
    <w:lvl w:ilvl="8" w:tplc="83BADE26">
      <w:start w:val="1"/>
      <w:numFmt w:val="lowerRoman"/>
      <w:lvlText w:val="%9."/>
      <w:lvlJc w:val="right"/>
      <w:pPr>
        <w:ind w:left="6480" w:hanging="180"/>
      </w:pPr>
    </w:lvl>
  </w:abstractNum>
  <w:abstractNum w:abstractNumId="17" w15:restartNumberingAfterBreak="0">
    <w:nsid w:val="790C061A"/>
    <w:multiLevelType w:val="hybridMultilevel"/>
    <w:tmpl w:val="07B872D6"/>
    <w:lvl w:ilvl="0" w:tplc="66ECC9F2">
      <w:start w:val="3"/>
      <w:numFmt w:val="bullet"/>
      <w:lvlText w:val="-"/>
      <w:lvlJc w:val="left"/>
      <w:pPr>
        <w:ind w:left="695" w:hanging="360"/>
      </w:pPr>
      <w:rPr>
        <w:rFonts w:ascii="Times New Roman" w:eastAsia="Times New Roman" w:hAnsi="Times New Roman" w:cs="Times New Roman" w:hint="default"/>
      </w:rPr>
    </w:lvl>
    <w:lvl w:ilvl="1" w:tplc="04270003" w:tentative="1">
      <w:start w:val="1"/>
      <w:numFmt w:val="bullet"/>
      <w:lvlText w:val="o"/>
      <w:lvlJc w:val="left"/>
      <w:pPr>
        <w:ind w:left="1415" w:hanging="360"/>
      </w:pPr>
      <w:rPr>
        <w:rFonts w:ascii="Courier New" w:hAnsi="Courier New" w:cs="Courier New" w:hint="default"/>
      </w:rPr>
    </w:lvl>
    <w:lvl w:ilvl="2" w:tplc="04270005" w:tentative="1">
      <w:start w:val="1"/>
      <w:numFmt w:val="bullet"/>
      <w:lvlText w:val=""/>
      <w:lvlJc w:val="left"/>
      <w:pPr>
        <w:ind w:left="2135" w:hanging="360"/>
      </w:pPr>
      <w:rPr>
        <w:rFonts w:ascii="Wingdings" w:hAnsi="Wingdings" w:hint="default"/>
      </w:rPr>
    </w:lvl>
    <w:lvl w:ilvl="3" w:tplc="04270001" w:tentative="1">
      <w:start w:val="1"/>
      <w:numFmt w:val="bullet"/>
      <w:lvlText w:val=""/>
      <w:lvlJc w:val="left"/>
      <w:pPr>
        <w:ind w:left="2855" w:hanging="360"/>
      </w:pPr>
      <w:rPr>
        <w:rFonts w:ascii="Symbol" w:hAnsi="Symbol" w:hint="default"/>
      </w:rPr>
    </w:lvl>
    <w:lvl w:ilvl="4" w:tplc="04270003" w:tentative="1">
      <w:start w:val="1"/>
      <w:numFmt w:val="bullet"/>
      <w:lvlText w:val="o"/>
      <w:lvlJc w:val="left"/>
      <w:pPr>
        <w:ind w:left="3575" w:hanging="360"/>
      </w:pPr>
      <w:rPr>
        <w:rFonts w:ascii="Courier New" w:hAnsi="Courier New" w:cs="Courier New" w:hint="default"/>
      </w:rPr>
    </w:lvl>
    <w:lvl w:ilvl="5" w:tplc="04270005" w:tentative="1">
      <w:start w:val="1"/>
      <w:numFmt w:val="bullet"/>
      <w:lvlText w:val=""/>
      <w:lvlJc w:val="left"/>
      <w:pPr>
        <w:ind w:left="4295" w:hanging="360"/>
      </w:pPr>
      <w:rPr>
        <w:rFonts w:ascii="Wingdings" w:hAnsi="Wingdings" w:hint="default"/>
      </w:rPr>
    </w:lvl>
    <w:lvl w:ilvl="6" w:tplc="04270001" w:tentative="1">
      <w:start w:val="1"/>
      <w:numFmt w:val="bullet"/>
      <w:lvlText w:val=""/>
      <w:lvlJc w:val="left"/>
      <w:pPr>
        <w:ind w:left="5015" w:hanging="360"/>
      </w:pPr>
      <w:rPr>
        <w:rFonts w:ascii="Symbol" w:hAnsi="Symbol" w:hint="default"/>
      </w:rPr>
    </w:lvl>
    <w:lvl w:ilvl="7" w:tplc="04270003" w:tentative="1">
      <w:start w:val="1"/>
      <w:numFmt w:val="bullet"/>
      <w:lvlText w:val="o"/>
      <w:lvlJc w:val="left"/>
      <w:pPr>
        <w:ind w:left="5735" w:hanging="360"/>
      </w:pPr>
      <w:rPr>
        <w:rFonts w:ascii="Courier New" w:hAnsi="Courier New" w:cs="Courier New" w:hint="default"/>
      </w:rPr>
    </w:lvl>
    <w:lvl w:ilvl="8" w:tplc="04270005" w:tentative="1">
      <w:start w:val="1"/>
      <w:numFmt w:val="bullet"/>
      <w:lvlText w:val=""/>
      <w:lvlJc w:val="left"/>
      <w:pPr>
        <w:ind w:left="6455" w:hanging="360"/>
      </w:pPr>
      <w:rPr>
        <w:rFonts w:ascii="Wingdings" w:hAnsi="Wingdings" w:hint="default"/>
      </w:rPr>
    </w:lvl>
  </w:abstractNum>
  <w:abstractNum w:abstractNumId="18" w15:restartNumberingAfterBreak="0">
    <w:nsid w:val="7BF549A6"/>
    <w:multiLevelType w:val="hybridMultilevel"/>
    <w:tmpl w:val="F57063F0"/>
    <w:lvl w:ilvl="0" w:tplc="651C6F44">
      <w:start w:val="1"/>
      <w:numFmt w:val="lowerLetter"/>
      <w:lvlText w:val="%1)"/>
      <w:lvlJc w:val="left"/>
      <w:pPr>
        <w:ind w:left="720" w:hanging="360"/>
      </w:pPr>
    </w:lvl>
    <w:lvl w:ilvl="1" w:tplc="0DD4CC72">
      <w:start w:val="1"/>
      <w:numFmt w:val="lowerLetter"/>
      <w:lvlText w:val="%2."/>
      <w:lvlJc w:val="left"/>
      <w:pPr>
        <w:ind w:left="1440" w:hanging="360"/>
      </w:pPr>
    </w:lvl>
    <w:lvl w:ilvl="2" w:tplc="ECAE64A6">
      <w:start w:val="1"/>
      <w:numFmt w:val="lowerRoman"/>
      <w:lvlText w:val="%3."/>
      <w:lvlJc w:val="right"/>
      <w:pPr>
        <w:ind w:left="2160" w:hanging="180"/>
      </w:pPr>
    </w:lvl>
    <w:lvl w:ilvl="3" w:tplc="D41E08C0">
      <w:start w:val="1"/>
      <w:numFmt w:val="decimal"/>
      <w:lvlText w:val="%4."/>
      <w:lvlJc w:val="left"/>
      <w:pPr>
        <w:ind w:left="2880" w:hanging="360"/>
      </w:pPr>
    </w:lvl>
    <w:lvl w:ilvl="4" w:tplc="00B6AC6C">
      <w:start w:val="1"/>
      <w:numFmt w:val="lowerLetter"/>
      <w:lvlText w:val="%5."/>
      <w:lvlJc w:val="left"/>
      <w:pPr>
        <w:ind w:left="3600" w:hanging="360"/>
      </w:pPr>
    </w:lvl>
    <w:lvl w:ilvl="5" w:tplc="50B49338">
      <w:start w:val="1"/>
      <w:numFmt w:val="lowerRoman"/>
      <w:lvlText w:val="%6."/>
      <w:lvlJc w:val="right"/>
      <w:pPr>
        <w:ind w:left="4320" w:hanging="180"/>
      </w:pPr>
    </w:lvl>
    <w:lvl w:ilvl="6" w:tplc="5F3627EC">
      <w:start w:val="1"/>
      <w:numFmt w:val="decimal"/>
      <w:lvlText w:val="%7."/>
      <w:lvlJc w:val="left"/>
      <w:pPr>
        <w:ind w:left="5040" w:hanging="360"/>
      </w:pPr>
    </w:lvl>
    <w:lvl w:ilvl="7" w:tplc="E59ACC0E">
      <w:start w:val="1"/>
      <w:numFmt w:val="lowerLetter"/>
      <w:lvlText w:val="%8."/>
      <w:lvlJc w:val="left"/>
      <w:pPr>
        <w:ind w:left="5760" w:hanging="360"/>
      </w:pPr>
    </w:lvl>
    <w:lvl w:ilvl="8" w:tplc="D6B8D1AA">
      <w:start w:val="1"/>
      <w:numFmt w:val="lowerRoman"/>
      <w:lvlText w:val="%9."/>
      <w:lvlJc w:val="right"/>
      <w:pPr>
        <w:ind w:left="6480" w:hanging="180"/>
      </w:pPr>
    </w:lvl>
  </w:abstractNum>
  <w:num w:numId="1" w16cid:durableId="1178693263">
    <w:abstractNumId w:val="1"/>
  </w:num>
  <w:num w:numId="2" w16cid:durableId="671570331">
    <w:abstractNumId w:val="2"/>
  </w:num>
  <w:num w:numId="3" w16cid:durableId="995033195">
    <w:abstractNumId w:val="4"/>
  </w:num>
  <w:num w:numId="4" w16cid:durableId="1872264311">
    <w:abstractNumId w:val="5"/>
  </w:num>
  <w:num w:numId="5" w16cid:durableId="1472557387">
    <w:abstractNumId w:val="6"/>
  </w:num>
  <w:num w:numId="6" w16cid:durableId="626351721">
    <w:abstractNumId w:val="7"/>
  </w:num>
  <w:num w:numId="7" w16cid:durableId="875511075">
    <w:abstractNumId w:val="8"/>
  </w:num>
  <w:num w:numId="8" w16cid:durableId="1801533276">
    <w:abstractNumId w:val="9"/>
  </w:num>
  <w:num w:numId="9" w16cid:durableId="248271175">
    <w:abstractNumId w:val="11"/>
  </w:num>
  <w:num w:numId="10" w16cid:durableId="1359042138">
    <w:abstractNumId w:val="12"/>
  </w:num>
  <w:num w:numId="11" w16cid:durableId="1955866801">
    <w:abstractNumId w:val="13"/>
  </w:num>
  <w:num w:numId="12" w16cid:durableId="1232932978">
    <w:abstractNumId w:val="14"/>
  </w:num>
  <w:num w:numId="13" w16cid:durableId="51849602">
    <w:abstractNumId w:val="15"/>
  </w:num>
  <w:num w:numId="14" w16cid:durableId="1374698614">
    <w:abstractNumId w:val="16"/>
  </w:num>
  <w:num w:numId="15" w16cid:durableId="1397438955">
    <w:abstractNumId w:val="18"/>
  </w:num>
  <w:num w:numId="16" w16cid:durableId="579215973">
    <w:abstractNumId w:val="17"/>
  </w:num>
  <w:num w:numId="17" w16cid:durableId="1933541332">
    <w:abstractNumId w:val="3"/>
  </w:num>
  <w:num w:numId="18" w16cid:durableId="286552003">
    <w:abstractNumId w:val="0"/>
  </w:num>
  <w:num w:numId="19" w16cid:durableId="9655036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53"/>
    <w:rsid w:val="00007904"/>
    <w:rsid w:val="00011285"/>
    <w:rsid w:val="00023EB4"/>
    <w:rsid w:val="000251A3"/>
    <w:rsid w:val="00033671"/>
    <w:rsid w:val="0003378A"/>
    <w:rsid w:val="00036544"/>
    <w:rsid w:val="00045265"/>
    <w:rsid w:val="00055627"/>
    <w:rsid w:val="0008027E"/>
    <w:rsid w:val="00082D38"/>
    <w:rsid w:val="000844D3"/>
    <w:rsid w:val="000A05B3"/>
    <w:rsid w:val="000A3FE6"/>
    <w:rsid w:val="000A6C5B"/>
    <w:rsid w:val="000B3039"/>
    <w:rsid w:val="000B7B06"/>
    <w:rsid w:val="000C0DCD"/>
    <w:rsid w:val="000C1AED"/>
    <w:rsid w:val="000C49C0"/>
    <w:rsid w:val="000D01EB"/>
    <w:rsid w:val="000D05F2"/>
    <w:rsid w:val="000D13CE"/>
    <w:rsid w:val="000D3751"/>
    <w:rsid w:val="000D3B6F"/>
    <w:rsid w:val="000E7DD5"/>
    <w:rsid w:val="000F2D75"/>
    <w:rsid w:val="000F4328"/>
    <w:rsid w:val="000F496C"/>
    <w:rsid w:val="000F53E0"/>
    <w:rsid w:val="000F5CD6"/>
    <w:rsid w:val="00104BA0"/>
    <w:rsid w:val="00106600"/>
    <w:rsid w:val="00111163"/>
    <w:rsid w:val="001120E4"/>
    <w:rsid w:val="001147DD"/>
    <w:rsid w:val="0011614F"/>
    <w:rsid w:val="00122043"/>
    <w:rsid w:val="001255C1"/>
    <w:rsid w:val="00132462"/>
    <w:rsid w:val="001377C6"/>
    <w:rsid w:val="00147285"/>
    <w:rsid w:val="001477DE"/>
    <w:rsid w:val="00147F70"/>
    <w:rsid w:val="00150E6D"/>
    <w:rsid w:val="00151488"/>
    <w:rsid w:val="001565C3"/>
    <w:rsid w:val="00166552"/>
    <w:rsid w:val="0017129B"/>
    <w:rsid w:val="001A2E29"/>
    <w:rsid w:val="001C3E1A"/>
    <w:rsid w:val="001C40DC"/>
    <w:rsid w:val="001E3982"/>
    <w:rsid w:val="001E6C43"/>
    <w:rsid w:val="001E6E2A"/>
    <w:rsid w:val="001E7633"/>
    <w:rsid w:val="001F06F0"/>
    <w:rsid w:val="001F07C0"/>
    <w:rsid w:val="001F1427"/>
    <w:rsid w:val="001F2FA0"/>
    <w:rsid w:val="001F5623"/>
    <w:rsid w:val="0020222A"/>
    <w:rsid w:val="0022086F"/>
    <w:rsid w:val="00220AFB"/>
    <w:rsid w:val="00222CE7"/>
    <w:rsid w:val="002255A8"/>
    <w:rsid w:val="002258A5"/>
    <w:rsid w:val="00226775"/>
    <w:rsid w:val="00227258"/>
    <w:rsid w:val="00236393"/>
    <w:rsid w:val="00240755"/>
    <w:rsid w:val="00245495"/>
    <w:rsid w:val="002553CB"/>
    <w:rsid w:val="00255DC6"/>
    <w:rsid w:val="0026300D"/>
    <w:rsid w:val="00274EF0"/>
    <w:rsid w:val="002800C6"/>
    <w:rsid w:val="00287EB7"/>
    <w:rsid w:val="00290F4F"/>
    <w:rsid w:val="002969AA"/>
    <w:rsid w:val="002A37A2"/>
    <w:rsid w:val="002A69E7"/>
    <w:rsid w:val="002C6841"/>
    <w:rsid w:val="002C6BF8"/>
    <w:rsid w:val="002C73FD"/>
    <w:rsid w:val="002C7C43"/>
    <w:rsid w:val="002D0190"/>
    <w:rsid w:val="002D5E2D"/>
    <w:rsid w:val="002D6F85"/>
    <w:rsid w:val="002E3208"/>
    <w:rsid w:val="002E65FF"/>
    <w:rsid w:val="002F1E74"/>
    <w:rsid w:val="00312B94"/>
    <w:rsid w:val="00313A9A"/>
    <w:rsid w:val="00322CB2"/>
    <w:rsid w:val="003331DA"/>
    <w:rsid w:val="003358E9"/>
    <w:rsid w:val="00336396"/>
    <w:rsid w:val="003369A2"/>
    <w:rsid w:val="00344A8B"/>
    <w:rsid w:val="00352B6E"/>
    <w:rsid w:val="003612BA"/>
    <w:rsid w:val="0036345C"/>
    <w:rsid w:val="00370346"/>
    <w:rsid w:val="003719A9"/>
    <w:rsid w:val="00375C7A"/>
    <w:rsid w:val="00382C99"/>
    <w:rsid w:val="00387B12"/>
    <w:rsid w:val="00390073"/>
    <w:rsid w:val="003931B8"/>
    <w:rsid w:val="003A3FDA"/>
    <w:rsid w:val="003B6DD0"/>
    <w:rsid w:val="003C1A2C"/>
    <w:rsid w:val="003D7A08"/>
    <w:rsid w:val="003E7DB5"/>
    <w:rsid w:val="003F0E71"/>
    <w:rsid w:val="003F0FD1"/>
    <w:rsid w:val="003F11DA"/>
    <w:rsid w:val="003F19E5"/>
    <w:rsid w:val="003F782F"/>
    <w:rsid w:val="004027E6"/>
    <w:rsid w:val="00402B2D"/>
    <w:rsid w:val="00413A9C"/>
    <w:rsid w:val="00436BA9"/>
    <w:rsid w:val="0044004D"/>
    <w:rsid w:val="00443D2B"/>
    <w:rsid w:val="00446E3A"/>
    <w:rsid w:val="004516EA"/>
    <w:rsid w:val="004552A2"/>
    <w:rsid w:val="0045638C"/>
    <w:rsid w:val="00457E8E"/>
    <w:rsid w:val="004604A5"/>
    <w:rsid w:val="004676B8"/>
    <w:rsid w:val="00472CCA"/>
    <w:rsid w:val="004773AB"/>
    <w:rsid w:val="004778E7"/>
    <w:rsid w:val="004851DA"/>
    <w:rsid w:val="00485507"/>
    <w:rsid w:val="00490CB1"/>
    <w:rsid w:val="0049476D"/>
    <w:rsid w:val="00494E55"/>
    <w:rsid w:val="004A3F5F"/>
    <w:rsid w:val="004B4CE0"/>
    <w:rsid w:val="004B51EA"/>
    <w:rsid w:val="004B71E1"/>
    <w:rsid w:val="004C4889"/>
    <w:rsid w:val="004C766B"/>
    <w:rsid w:val="004D19E6"/>
    <w:rsid w:val="004D7FA8"/>
    <w:rsid w:val="004E4775"/>
    <w:rsid w:val="004F24D2"/>
    <w:rsid w:val="004F570C"/>
    <w:rsid w:val="004F5F02"/>
    <w:rsid w:val="00507A78"/>
    <w:rsid w:val="005114F9"/>
    <w:rsid w:val="0052051A"/>
    <w:rsid w:val="00523E38"/>
    <w:rsid w:val="00536C18"/>
    <w:rsid w:val="005438AA"/>
    <w:rsid w:val="00545C69"/>
    <w:rsid w:val="00557025"/>
    <w:rsid w:val="00564B59"/>
    <w:rsid w:val="005667B2"/>
    <w:rsid w:val="00576CFD"/>
    <w:rsid w:val="0058708A"/>
    <w:rsid w:val="00597407"/>
    <w:rsid w:val="00597D8E"/>
    <w:rsid w:val="005A0B59"/>
    <w:rsid w:val="005B5A3A"/>
    <w:rsid w:val="005B6028"/>
    <w:rsid w:val="005C1FA2"/>
    <w:rsid w:val="005C7C53"/>
    <w:rsid w:val="005D2F89"/>
    <w:rsid w:val="005D5607"/>
    <w:rsid w:val="005E4670"/>
    <w:rsid w:val="005E7358"/>
    <w:rsid w:val="005F4CC5"/>
    <w:rsid w:val="005F512F"/>
    <w:rsid w:val="005F7FA0"/>
    <w:rsid w:val="006053FA"/>
    <w:rsid w:val="00607547"/>
    <w:rsid w:val="00612C30"/>
    <w:rsid w:val="00621985"/>
    <w:rsid w:val="0062589C"/>
    <w:rsid w:val="00627505"/>
    <w:rsid w:val="006323AA"/>
    <w:rsid w:val="00633BA5"/>
    <w:rsid w:val="00637C35"/>
    <w:rsid w:val="00647213"/>
    <w:rsid w:val="00651699"/>
    <w:rsid w:val="006602B1"/>
    <w:rsid w:val="00660AA0"/>
    <w:rsid w:val="00661860"/>
    <w:rsid w:val="006638AC"/>
    <w:rsid w:val="00665D86"/>
    <w:rsid w:val="00671295"/>
    <w:rsid w:val="00676238"/>
    <w:rsid w:val="00684EB2"/>
    <w:rsid w:val="00693C97"/>
    <w:rsid w:val="0069627C"/>
    <w:rsid w:val="0069726E"/>
    <w:rsid w:val="006A00A1"/>
    <w:rsid w:val="006A1718"/>
    <w:rsid w:val="006A4848"/>
    <w:rsid w:val="006C1753"/>
    <w:rsid w:val="006F6D1C"/>
    <w:rsid w:val="0070343C"/>
    <w:rsid w:val="00707C80"/>
    <w:rsid w:val="007122FB"/>
    <w:rsid w:val="00713EE7"/>
    <w:rsid w:val="00714539"/>
    <w:rsid w:val="00725A91"/>
    <w:rsid w:val="00736B66"/>
    <w:rsid w:val="007410ED"/>
    <w:rsid w:val="007421B1"/>
    <w:rsid w:val="007466E9"/>
    <w:rsid w:val="00753853"/>
    <w:rsid w:val="00755582"/>
    <w:rsid w:val="007578EC"/>
    <w:rsid w:val="00760364"/>
    <w:rsid w:val="007613F7"/>
    <w:rsid w:val="007657E2"/>
    <w:rsid w:val="00774EC9"/>
    <w:rsid w:val="00775FDB"/>
    <w:rsid w:val="00781BE3"/>
    <w:rsid w:val="0078362B"/>
    <w:rsid w:val="007851CC"/>
    <w:rsid w:val="007923AA"/>
    <w:rsid w:val="00793992"/>
    <w:rsid w:val="007A15BB"/>
    <w:rsid w:val="007A46CB"/>
    <w:rsid w:val="007A6EE1"/>
    <w:rsid w:val="007A73F0"/>
    <w:rsid w:val="007B0BD4"/>
    <w:rsid w:val="007B2E8D"/>
    <w:rsid w:val="007C3B2D"/>
    <w:rsid w:val="007C4010"/>
    <w:rsid w:val="007E51B4"/>
    <w:rsid w:val="007E73C3"/>
    <w:rsid w:val="007F3D86"/>
    <w:rsid w:val="007F4330"/>
    <w:rsid w:val="008034A6"/>
    <w:rsid w:val="00805D5C"/>
    <w:rsid w:val="00810D42"/>
    <w:rsid w:val="008160DC"/>
    <w:rsid w:val="00816D03"/>
    <w:rsid w:val="00831ABC"/>
    <w:rsid w:val="0083486E"/>
    <w:rsid w:val="00835F1A"/>
    <w:rsid w:val="00844F5F"/>
    <w:rsid w:val="00850911"/>
    <w:rsid w:val="00850DB4"/>
    <w:rsid w:val="00861527"/>
    <w:rsid w:val="008652EB"/>
    <w:rsid w:val="00870110"/>
    <w:rsid w:val="00892716"/>
    <w:rsid w:val="00895559"/>
    <w:rsid w:val="00895E5F"/>
    <w:rsid w:val="00896997"/>
    <w:rsid w:val="00896A62"/>
    <w:rsid w:val="00897BD9"/>
    <w:rsid w:val="008A1ED1"/>
    <w:rsid w:val="008A3650"/>
    <w:rsid w:val="008B0A83"/>
    <w:rsid w:val="008B71D6"/>
    <w:rsid w:val="008C2291"/>
    <w:rsid w:val="008C70FA"/>
    <w:rsid w:val="008D04D3"/>
    <w:rsid w:val="008D07F9"/>
    <w:rsid w:val="008D2338"/>
    <w:rsid w:val="008D2358"/>
    <w:rsid w:val="008D3A04"/>
    <w:rsid w:val="008D596F"/>
    <w:rsid w:val="008E3DB7"/>
    <w:rsid w:val="008F6126"/>
    <w:rsid w:val="009007B1"/>
    <w:rsid w:val="009045F0"/>
    <w:rsid w:val="00905954"/>
    <w:rsid w:val="00906808"/>
    <w:rsid w:val="00915ACB"/>
    <w:rsid w:val="009176CD"/>
    <w:rsid w:val="009237DA"/>
    <w:rsid w:val="00923E7D"/>
    <w:rsid w:val="0092553D"/>
    <w:rsid w:val="00954E9F"/>
    <w:rsid w:val="00961C95"/>
    <w:rsid w:val="00962C4D"/>
    <w:rsid w:val="00964A5E"/>
    <w:rsid w:val="00967190"/>
    <w:rsid w:val="00970002"/>
    <w:rsid w:val="00970AFD"/>
    <w:rsid w:val="00971AAA"/>
    <w:rsid w:val="0098279B"/>
    <w:rsid w:val="00984627"/>
    <w:rsid w:val="00987836"/>
    <w:rsid w:val="009976A7"/>
    <w:rsid w:val="009A27A8"/>
    <w:rsid w:val="009A5044"/>
    <w:rsid w:val="009B5788"/>
    <w:rsid w:val="009B7141"/>
    <w:rsid w:val="009E1207"/>
    <w:rsid w:val="009E23EB"/>
    <w:rsid w:val="00A16278"/>
    <w:rsid w:val="00A241F4"/>
    <w:rsid w:val="00A32480"/>
    <w:rsid w:val="00A352A1"/>
    <w:rsid w:val="00A62A59"/>
    <w:rsid w:val="00A658A4"/>
    <w:rsid w:val="00A660BC"/>
    <w:rsid w:val="00A716EE"/>
    <w:rsid w:val="00A728B6"/>
    <w:rsid w:val="00A73B12"/>
    <w:rsid w:val="00A84E67"/>
    <w:rsid w:val="00A93A45"/>
    <w:rsid w:val="00A953EB"/>
    <w:rsid w:val="00AA107F"/>
    <w:rsid w:val="00AA37FE"/>
    <w:rsid w:val="00AB543A"/>
    <w:rsid w:val="00AB6FFE"/>
    <w:rsid w:val="00AC3B9A"/>
    <w:rsid w:val="00AD722C"/>
    <w:rsid w:val="00AE2F85"/>
    <w:rsid w:val="00AE4E00"/>
    <w:rsid w:val="00AF5DB0"/>
    <w:rsid w:val="00B01CB8"/>
    <w:rsid w:val="00B11845"/>
    <w:rsid w:val="00B12115"/>
    <w:rsid w:val="00B134F5"/>
    <w:rsid w:val="00B26652"/>
    <w:rsid w:val="00B3001E"/>
    <w:rsid w:val="00B44771"/>
    <w:rsid w:val="00B45664"/>
    <w:rsid w:val="00B56303"/>
    <w:rsid w:val="00B65075"/>
    <w:rsid w:val="00B7050D"/>
    <w:rsid w:val="00B71F2D"/>
    <w:rsid w:val="00B72B5A"/>
    <w:rsid w:val="00B80175"/>
    <w:rsid w:val="00B80C9E"/>
    <w:rsid w:val="00B935A2"/>
    <w:rsid w:val="00B95561"/>
    <w:rsid w:val="00BA716F"/>
    <w:rsid w:val="00BB0CE9"/>
    <w:rsid w:val="00BB299D"/>
    <w:rsid w:val="00BC2A6C"/>
    <w:rsid w:val="00BC481C"/>
    <w:rsid w:val="00BC52B9"/>
    <w:rsid w:val="00BD1F97"/>
    <w:rsid w:val="00BD4440"/>
    <w:rsid w:val="00BE09E5"/>
    <w:rsid w:val="00BE55CF"/>
    <w:rsid w:val="00BF158A"/>
    <w:rsid w:val="00BF4B07"/>
    <w:rsid w:val="00C01DC9"/>
    <w:rsid w:val="00C02920"/>
    <w:rsid w:val="00C02DB2"/>
    <w:rsid w:val="00C2761A"/>
    <w:rsid w:val="00C31610"/>
    <w:rsid w:val="00C3198E"/>
    <w:rsid w:val="00C3576D"/>
    <w:rsid w:val="00C3700B"/>
    <w:rsid w:val="00C531A0"/>
    <w:rsid w:val="00C67FAB"/>
    <w:rsid w:val="00C93DF5"/>
    <w:rsid w:val="00CB320B"/>
    <w:rsid w:val="00CB4B70"/>
    <w:rsid w:val="00CC11CF"/>
    <w:rsid w:val="00CC17BC"/>
    <w:rsid w:val="00CC5FE0"/>
    <w:rsid w:val="00CD0C77"/>
    <w:rsid w:val="00CD34CC"/>
    <w:rsid w:val="00CD4CBE"/>
    <w:rsid w:val="00CE0C3B"/>
    <w:rsid w:val="00CE17ED"/>
    <w:rsid w:val="00CE646E"/>
    <w:rsid w:val="00D019ED"/>
    <w:rsid w:val="00D04624"/>
    <w:rsid w:val="00D118CC"/>
    <w:rsid w:val="00D1408C"/>
    <w:rsid w:val="00D2016A"/>
    <w:rsid w:val="00D20FE7"/>
    <w:rsid w:val="00D2562F"/>
    <w:rsid w:val="00D2623E"/>
    <w:rsid w:val="00D26284"/>
    <w:rsid w:val="00D2729D"/>
    <w:rsid w:val="00D2770A"/>
    <w:rsid w:val="00D30ED9"/>
    <w:rsid w:val="00D32B0D"/>
    <w:rsid w:val="00D3470E"/>
    <w:rsid w:val="00D41D14"/>
    <w:rsid w:val="00D4356F"/>
    <w:rsid w:val="00D53D42"/>
    <w:rsid w:val="00D54A76"/>
    <w:rsid w:val="00D65C72"/>
    <w:rsid w:val="00D7198A"/>
    <w:rsid w:val="00D808F4"/>
    <w:rsid w:val="00D9218D"/>
    <w:rsid w:val="00D9250D"/>
    <w:rsid w:val="00DA1A90"/>
    <w:rsid w:val="00DA3F89"/>
    <w:rsid w:val="00DA783C"/>
    <w:rsid w:val="00DB110F"/>
    <w:rsid w:val="00DB3492"/>
    <w:rsid w:val="00DB3BC4"/>
    <w:rsid w:val="00DB4F45"/>
    <w:rsid w:val="00DC0819"/>
    <w:rsid w:val="00DC1FFE"/>
    <w:rsid w:val="00DD1D90"/>
    <w:rsid w:val="00DD282D"/>
    <w:rsid w:val="00DD4DB8"/>
    <w:rsid w:val="00DE2806"/>
    <w:rsid w:val="00DE3E13"/>
    <w:rsid w:val="00DF5C6F"/>
    <w:rsid w:val="00DF7A51"/>
    <w:rsid w:val="00E131D9"/>
    <w:rsid w:val="00E14FB2"/>
    <w:rsid w:val="00E17E8C"/>
    <w:rsid w:val="00E22B97"/>
    <w:rsid w:val="00E33D90"/>
    <w:rsid w:val="00E35F8F"/>
    <w:rsid w:val="00E421EE"/>
    <w:rsid w:val="00E42C56"/>
    <w:rsid w:val="00E4605C"/>
    <w:rsid w:val="00E469F9"/>
    <w:rsid w:val="00E4763E"/>
    <w:rsid w:val="00E478DA"/>
    <w:rsid w:val="00E47DB5"/>
    <w:rsid w:val="00E54398"/>
    <w:rsid w:val="00E63391"/>
    <w:rsid w:val="00E64489"/>
    <w:rsid w:val="00E65F3D"/>
    <w:rsid w:val="00E7041E"/>
    <w:rsid w:val="00E70843"/>
    <w:rsid w:val="00E70C86"/>
    <w:rsid w:val="00E7406A"/>
    <w:rsid w:val="00E74FC9"/>
    <w:rsid w:val="00E77A39"/>
    <w:rsid w:val="00E77AE6"/>
    <w:rsid w:val="00EC75E5"/>
    <w:rsid w:val="00ED4DCE"/>
    <w:rsid w:val="00ED5ED9"/>
    <w:rsid w:val="00ED61B9"/>
    <w:rsid w:val="00EE0ED3"/>
    <w:rsid w:val="00EE795D"/>
    <w:rsid w:val="00EF0776"/>
    <w:rsid w:val="00F0424B"/>
    <w:rsid w:val="00F0482B"/>
    <w:rsid w:val="00F06DF5"/>
    <w:rsid w:val="00F10289"/>
    <w:rsid w:val="00F32FA9"/>
    <w:rsid w:val="00F340D0"/>
    <w:rsid w:val="00F408E6"/>
    <w:rsid w:val="00F435D7"/>
    <w:rsid w:val="00F44083"/>
    <w:rsid w:val="00F63BB6"/>
    <w:rsid w:val="00F64C47"/>
    <w:rsid w:val="00F65AA4"/>
    <w:rsid w:val="00F705EA"/>
    <w:rsid w:val="00F71EE4"/>
    <w:rsid w:val="00F75449"/>
    <w:rsid w:val="00F75B49"/>
    <w:rsid w:val="00F84695"/>
    <w:rsid w:val="00F90437"/>
    <w:rsid w:val="00F91E0D"/>
    <w:rsid w:val="00F95CB5"/>
    <w:rsid w:val="00FA49B7"/>
    <w:rsid w:val="00FB18E1"/>
    <w:rsid w:val="00FC61F9"/>
    <w:rsid w:val="00FD133E"/>
    <w:rsid w:val="00FD135D"/>
    <w:rsid w:val="00FD158C"/>
    <w:rsid w:val="00FD16DF"/>
    <w:rsid w:val="00FD201D"/>
    <w:rsid w:val="00FD40C3"/>
    <w:rsid w:val="00FE371E"/>
    <w:rsid w:val="00FF12E3"/>
    <w:rsid w:val="00FF48FB"/>
    <w:rsid w:val="00FF5BDC"/>
    <w:rsid w:val="00FF7E8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730AD"/>
  <w15:docId w15:val="{4DE5A260-F008-4DE4-B589-9FF456B5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styleId="Antrats">
    <w:name w:val="header"/>
    <w:basedOn w:val="prastasis"/>
    <w:unhideWhenUsed/>
    <w:pPr>
      <w:tabs>
        <w:tab w:val="center" w:pos="4513"/>
        <w:tab w:val="right" w:pos="9026"/>
      </w:tabs>
    </w:pPr>
  </w:style>
  <w:style w:type="character" w:customStyle="1" w:styleId="AntratsDiagrama">
    <w:name w:val="Antraštės Diagrama"/>
    <w:basedOn w:val="Numatytasispastraiposriftas"/>
  </w:style>
  <w:style w:type="paragraph" w:styleId="Porat">
    <w:name w:val="footer"/>
    <w:basedOn w:val="prastasis"/>
    <w:unhideWhenUsed/>
    <w:pPr>
      <w:tabs>
        <w:tab w:val="center" w:pos="4513"/>
        <w:tab w:val="right" w:pos="9026"/>
      </w:tabs>
    </w:pPr>
  </w:style>
  <w:style w:type="character" w:customStyle="1" w:styleId="PoratDiagrama">
    <w:name w:val="Poraštė Diagrama"/>
    <w:basedOn w:val="Numatytasispastraiposriftas"/>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character" w:styleId="Hipersaitas">
    <w:name w:val="Hyperlink"/>
    <w:basedOn w:val="Numatytasispastraiposriftas"/>
    <w:unhideWhenUsed/>
    <w:rPr>
      <w:color w:val="0563C1"/>
      <w:u w:val="single"/>
    </w:rPr>
  </w:style>
  <w:style w:type="character" w:customStyle="1" w:styleId="rys-priem-item">
    <w:name w:val="rys-priem-item"/>
    <w:basedOn w:val="Numatytasispastraiposriftas"/>
  </w:style>
  <w:style w:type="character" w:customStyle="1" w:styleId="FontStyle12">
    <w:name w:val="Font Style12"/>
    <w:basedOn w:val="Numatytasispastraiposriftas"/>
    <w:rPr>
      <w:rFonts w:ascii="Times New Roman" w:hAnsi="Times New Roman" w:cs="Times New Roman" w:hint="default"/>
    </w:rPr>
  </w:style>
  <w:style w:type="paragraph" w:styleId="Sraopastraipa">
    <w:name w:val="List Paragraph"/>
    <w:aliases w:val="Bullet EY,Numbering,ERP-List Paragraph,List Paragraph1,List Paragraph11,List Paragraph2,List Paragraph21,Lentele,List not in Table,List Paragraph Red,VARNELES,Buletai,lp1,Use Case List Paragraph,List Paragraph111,Bullet 1,Paragraph,Lent"/>
    <w:basedOn w:val="prastasis"/>
    <w:uiPriority w:val="34"/>
    <w:qFormat/>
    <w:pPr>
      <w:ind w:left="720"/>
      <w:contextualSpacing/>
    </w:pPr>
  </w:style>
  <w:style w:type="paragraph" w:customStyle="1" w:styleId="Standard">
    <w:name w:val="Standard"/>
    <w:pPr>
      <w:suppressAutoHyphens/>
      <w:autoSpaceDN w:val="0"/>
      <w:textAlignment w:val="baseline"/>
    </w:pPr>
    <w:rPr>
      <w:rFonts w:ascii="TimesLT" w:hAnsi="TimesLT"/>
      <w:kern w:val="3"/>
      <w:sz w:val="20"/>
    </w:rPr>
  </w:style>
  <w:style w:type="paragraph" w:customStyle="1" w:styleId="Textbody">
    <w:name w:val="Text body"/>
    <w:basedOn w:val="Standard"/>
    <w:pPr>
      <w:jc w:val="both"/>
    </w:pPr>
    <w:rPr>
      <w:color w:val="FF0000"/>
      <w:sz w:val="18"/>
      <w:lang w:val="en-US"/>
    </w:rPr>
  </w:style>
  <w:style w:type="paragraph" w:customStyle="1" w:styleId="Body2">
    <w:name w:val="Body 2"/>
    <w:pPr>
      <w:suppressAutoHyphens/>
      <w:spacing w:after="40"/>
      <w:jc w:val="both"/>
    </w:pPr>
    <w:rPr>
      <w:rFonts w:eastAsia="Arial Unicode MS" w:cs="Arial Unicode MS"/>
      <w:color w:val="000000"/>
      <w:sz w:val="22"/>
      <w:szCs w:val="22"/>
      <w:lang w:val="en-US" w:eastAsia="lt-LT"/>
    </w:rPr>
  </w:style>
  <w:style w:type="character" w:customStyle="1" w:styleId="SraopastraipaDiagrama">
    <w:name w:val="Sąrašo pastraipa Diagrama"/>
    <w:aliases w:val="Bullet EY Diagrama,Numbering Diagrama,ERP-List Paragraph Diagrama,List Paragraph1 Diagrama,List Paragraph11 Diagrama,List Paragraph2 Diagrama,List Paragraph21 Diagrama,Lentele Diagrama,List not in Table Diagrama,lp1 Diagrama"/>
    <w:basedOn w:val="Numatytasispastraiposriftas"/>
    <w:uiPriority w:val="34"/>
    <w:qFormat/>
  </w:style>
  <w:style w:type="paragraph" w:styleId="Pagrindinistekstas">
    <w:name w:val="Body Text"/>
    <w:basedOn w:val="prastasis"/>
    <w:link w:val="PagrindinistekstasDiagrama"/>
    <w:uiPriority w:val="99"/>
    <w:qFormat/>
    <w:pPr>
      <w:spacing w:after="120"/>
      <w:ind w:firstLine="539"/>
      <w:jc w:val="both"/>
    </w:pPr>
    <w:rPr>
      <w:sz w:val="22"/>
      <w:szCs w:val="22"/>
    </w:rPr>
  </w:style>
  <w:style w:type="character" w:customStyle="1" w:styleId="PagrindinistekstasDiagrama">
    <w:name w:val="Pagrindinis tekstas Diagrama"/>
    <w:basedOn w:val="Numatytasispastraiposriftas"/>
    <w:link w:val="Pagrindinistekstas"/>
    <w:uiPriority w:val="99"/>
    <w:qFormat/>
    <w:rPr>
      <w:sz w:val="22"/>
      <w:szCs w:val="22"/>
    </w:rPr>
  </w:style>
  <w:style w:type="paragraph" w:styleId="Debesliotekstas">
    <w:name w:val="Balloon Text"/>
    <w:basedOn w:val="prastasis"/>
    <w:semiHidden/>
    <w:unhideWhenUsed/>
    <w:rPr>
      <w:rFonts w:ascii="Segoe UI" w:hAnsi="Segoe UI" w:cs="Segoe UI"/>
      <w:sz w:val="18"/>
      <w:szCs w:val="18"/>
    </w:rPr>
  </w:style>
  <w:style w:type="character" w:customStyle="1" w:styleId="DebesliotekstasDiagrama">
    <w:name w:val="Debesėlio tekstas Diagrama"/>
    <w:basedOn w:val="Numatytasispastraiposriftas"/>
    <w:semiHidden/>
    <w:rPr>
      <w:rFonts w:ascii="Segoe UI" w:hAnsi="Segoe UI" w:cs="Segoe UI"/>
      <w:sz w:val="18"/>
      <w:szCs w:val="18"/>
    </w:rPr>
  </w:style>
  <w:style w:type="paragraph" w:customStyle="1" w:styleId="lentele">
    <w:name w:val="lentele"/>
    <w:basedOn w:val="prastasis"/>
    <w:qFormat/>
    <w:rPr>
      <w:rFonts w:eastAsiaTheme="majorEastAsia" w:cstheme="minorBidi"/>
      <w:sz w:val="22"/>
      <w:szCs w:val="22"/>
    </w:rPr>
  </w:style>
  <w:style w:type="paragraph" w:customStyle="1" w:styleId="Pataisymai1">
    <w:name w:val="Pataisymai1"/>
    <w:semiHidden/>
  </w:style>
  <w:style w:type="character" w:customStyle="1" w:styleId="Komentaronuoroda1">
    <w:name w:val="Komentaro nuoroda1"/>
    <w:basedOn w:val="Numatytasispastraiposriftas"/>
    <w:semiHidden/>
    <w:unhideWhenUsed/>
    <w:rPr>
      <w:sz w:val="16"/>
      <w:szCs w:val="16"/>
    </w:rPr>
  </w:style>
  <w:style w:type="paragraph" w:customStyle="1" w:styleId="Komentarotekstas1">
    <w:name w:val="Komentaro tekstas1"/>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1"/>
    <w:semiHidden/>
    <w:rPr>
      <w:sz w:val="20"/>
    </w:rPr>
  </w:style>
  <w:style w:type="paragraph" w:customStyle="1" w:styleId="Komentarotema1">
    <w:name w:val="Komentaro tema1"/>
    <w:basedOn w:val="Komentarotekstas1"/>
    <w:next w:val="Komentarotekstas1"/>
    <w:link w:val="KomentarotemaDiagrama"/>
    <w:semiHidden/>
    <w:unhideWhenUsed/>
    <w:rPr>
      <w:b/>
      <w:bCs/>
    </w:rPr>
  </w:style>
  <w:style w:type="character" w:customStyle="1" w:styleId="KomentarotemaDiagrama">
    <w:name w:val="Komentaro tema Diagrama"/>
    <w:basedOn w:val="KomentarotekstasDiagrama"/>
    <w:link w:val="Komentarotema1"/>
    <w:uiPriority w:val="99"/>
    <w:semiHidden/>
    <w:rPr>
      <w:b/>
      <w:bCs/>
      <w:sz w:val="20"/>
    </w:rPr>
  </w:style>
  <w:style w:type="paragraph" w:styleId="Komentarotekstas">
    <w:name w:val="annotation text"/>
    <w:basedOn w:val="prastasis"/>
    <w:link w:val="KomentarotekstasDiagrama1"/>
    <w:semiHidden/>
    <w:unhideWhenUsed/>
    <w:rsid w:val="00B3001E"/>
    <w:rPr>
      <w:sz w:val="20"/>
    </w:rPr>
  </w:style>
  <w:style w:type="character" w:customStyle="1" w:styleId="KomentarotekstasDiagrama1">
    <w:name w:val="Komentaro tekstas Diagrama1"/>
    <w:basedOn w:val="Numatytasispastraiposriftas"/>
    <w:link w:val="Komentarotekstas"/>
    <w:semiHidden/>
    <w:rsid w:val="00B3001E"/>
    <w:rPr>
      <w:sz w:val="20"/>
    </w:rPr>
  </w:style>
  <w:style w:type="paragraph" w:styleId="Komentarotema">
    <w:name w:val="annotation subject"/>
    <w:basedOn w:val="Komentarotekstas"/>
    <w:next w:val="Komentarotekstas"/>
    <w:uiPriority w:val="99"/>
    <w:semiHidden/>
    <w:unhideWhenUsed/>
    <w:rsid w:val="00B3001E"/>
    <w:pPr>
      <w:spacing w:after="160"/>
    </w:pPr>
    <w:rPr>
      <w:rFonts w:eastAsiaTheme="minorHAnsi" w:cstheme="minorBidi"/>
      <w:b/>
      <w:bCs/>
    </w:rPr>
  </w:style>
  <w:style w:type="character" w:customStyle="1" w:styleId="KomentarotemaDiagrama1">
    <w:name w:val="Komentaro tema Diagrama1"/>
    <w:basedOn w:val="KomentarotekstasDiagrama1"/>
    <w:semiHidden/>
    <w:rsid w:val="00B3001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D42AEF-EC9B-4FDF-A232-81E6E8D047D6}">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2689</TotalTime>
  <Pages>14</Pages>
  <Words>21450</Words>
  <Characters>12228</Characters>
  <Application>Microsoft Office Word</Application>
  <DocSecurity>0</DocSecurity>
  <Lines>101</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BAREIŠAITĖ Birutė</dc:creator>
  <cp:lastModifiedBy>PUTIATINIENĖ Jūratė</cp:lastModifiedBy>
  <cp:revision>438</cp:revision>
  <cp:lastPrinted>2026-07-27T10:50:00Z</cp:lastPrinted>
  <dcterms:created xsi:type="dcterms:W3CDTF">2026-04-22T07:03:00Z</dcterms:created>
  <dcterms:modified xsi:type="dcterms:W3CDTF">2026-07-28T10:33:00Z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